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801C0" w14:textId="77777777" w:rsidR="00DA716E" w:rsidRPr="00FC130C" w:rsidRDefault="00DA716E" w:rsidP="00DA716E">
      <w:pPr>
        <w:jc w:val="center"/>
        <w:rPr>
          <w:b/>
          <w:sz w:val="32"/>
          <w:szCs w:val="32"/>
        </w:rPr>
      </w:pPr>
      <w:r w:rsidRPr="00FC130C">
        <w:rPr>
          <w:b/>
          <w:sz w:val="32"/>
          <w:szCs w:val="32"/>
        </w:rPr>
        <w:t>CONTRACT DE MANIPULARE MARF</w:t>
      </w:r>
      <w:r>
        <w:rPr>
          <w:b/>
          <w:sz w:val="32"/>
          <w:szCs w:val="32"/>
        </w:rPr>
        <w:t>Ă</w:t>
      </w:r>
    </w:p>
    <w:p w14:paraId="58C82679" w14:textId="4676FF26" w:rsidR="00DA716E" w:rsidRPr="00FC130C" w:rsidRDefault="00DA716E" w:rsidP="00DA716E">
      <w:pPr>
        <w:jc w:val="center"/>
        <w:rPr>
          <w:b/>
        </w:rPr>
      </w:pPr>
      <w:r>
        <w:rPr>
          <w:b/>
        </w:rPr>
        <w:t>- ÎNCĂ</w:t>
      </w:r>
      <w:r w:rsidRPr="00FC130C">
        <w:rPr>
          <w:b/>
        </w:rPr>
        <w:t>RCARE – DESC</w:t>
      </w:r>
      <w:r>
        <w:rPr>
          <w:b/>
        </w:rPr>
        <w:t>Ă</w:t>
      </w:r>
      <w:r w:rsidRPr="00FC130C">
        <w:rPr>
          <w:b/>
        </w:rPr>
        <w:t xml:space="preserve">RCARE- </w:t>
      </w:r>
    </w:p>
    <w:p w14:paraId="1178D663" w14:textId="77777777" w:rsidR="00DA716E" w:rsidRDefault="00DA716E" w:rsidP="00DA716E">
      <w:pPr>
        <w:jc w:val="center"/>
        <w:rPr>
          <w:b/>
          <w:sz w:val="28"/>
          <w:szCs w:val="28"/>
        </w:rPr>
      </w:pPr>
      <w:r w:rsidRPr="00FC130C">
        <w:rPr>
          <w:b/>
          <w:sz w:val="28"/>
          <w:szCs w:val="28"/>
        </w:rPr>
        <w:t>Nr.________/_________</w:t>
      </w:r>
    </w:p>
    <w:p w14:paraId="63C5530D" w14:textId="77777777" w:rsidR="008623FC" w:rsidRPr="008623FC" w:rsidRDefault="008623FC" w:rsidP="00DA716E">
      <w:pPr>
        <w:jc w:val="center"/>
        <w:rPr>
          <w:b/>
          <w:color w:val="00B0F0"/>
          <w:sz w:val="28"/>
          <w:szCs w:val="28"/>
        </w:rPr>
      </w:pPr>
      <w:r w:rsidRPr="008623FC">
        <w:rPr>
          <w:b/>
          <w:color w:val="00B0F0"/>
          <w:sz w:val="28"/>
          <w:szCs w:val="28"/>
        </w:rPr>
        <w:t>(model demonstrativ – 3 pagini din 9)</w:t>
      </w:r>
    </w:p>
    <w:p w14:paraId="241017AE" w14:textId="77777777" w:rsidR="00DA716E" w:rsidRDefault="00DA716E" w:rsidP="00DA716E">
      <w:pPr>
        <w:pStyle w:val="Heading1"/>
        <w:spacing w:before="200" w:after="200"/>
      </w:pPr>
      <w:r>
        <w:t>CAP. I PĂRȚILE CONTRACTANTE</w:t>
      </w:r>
    </w:p>
    <w:p w14:paraId="18692EA7" w14:textId="77777777" w:rsidR="00DA716E" w:rsidRDefault="00DA716E" w:rsidP="00DA716E">
      <w:pPr>
        <w:pStyle w:val="Heading2"/>
        <w:spacing w:before="200" w:after="200"/>
      </w:pPr>
      <w:r>
        <w:t>Art.1 Prestatorul și Beneficiarul</w:t>
      </w:r>
    </w:p>
    <w:p w14:paraId="162F783D" w14:textId="77777777" w:rsidR="00DA716E" w:rsidRPr="00EE63FE" w:rsidRDefault="00DA716E" w:rsidP="00DA716E">
      <w:pPr>
        <w:rPr>
          <w:sz w:val="22"/>
          <w:szCs w:val="22"/>
        </w:rPr>
      </w:pPr>
      <w:r w:rsidRPr="00EE63FE">
        <w:rPr>
          <w:b/>
          <w:sz w:val="22"/>
          <w:szCs w:val="22"/>
        </w:rPr>
        <w:t>(1)</w:t>
      </w:r>
      <w:r w:rsidRPr="00EE63FE">
        <w:rPr>
          <w:sz w:val="22"/>
          <w:szCs w:val="22"/>
        </w:rPr>
        <w:tab/>
      </w:r>
      <w:r w:rsidRPr="00EE63FE">
        <w:rPr>
          <w:b/>
          <w:bCs/>
          <w:sz w:val="22"/>
          <w:szCs w:val="22"/>
        </w:rPr>
        <w:t>Societatea _</w:t>
      </w:r>
      <w:r w:rsidRPr="00EE63FE">
        <w:rPr>
          <w:sz w:val="22"/>
          <w:szCs w:val="22"/>
        </w:rPr>
        <w:t>__________________________________________________________,</w:t>
      </w:r>
    </w:p>
    <w:p w14:paraId="36247F26" w14:textId="77777777" w:rsidR="00DA716E" w:rsidRPr="00EE63FE" w:rsidRDefault="00DA716E" w:rsidP="00DA716E">
      <w:pPr>
        <w:spacing w:before="80"/>
        <w:rPr>
          <w:sz w:val="22"/>
          <w:szCs w:val="22"/>
        </w:rPr>
      </w:pPr>
      <w:r w:rsidRPr="00EE63FE">
        <w:rPr>
          <w:sz w:val="22"/>
          <w:szCs w:val="22"/>
        </w:rPr>
        <w:tab/>
      </w:r>
      <w:r w:rsidRPr="00EE63FE">
        <w:rPr>
          <w:b/>
          <w:bCs/>
          <w:sz w:val="22"/>
          <w:szCs w:val="22"/>
        </w:rPr>
        <w:t>Sediul</w:t>
      </w:r>
      <w:r w:rsidRPr="00EE63FE">
        <w:rPr>
          <w:sz w:val="22"/>
          <w:szCs w:val="22"/>
        </w:rPr>
        <w:t>: ________________________________________________________________________,</w:t>
      </w:r>
    </w:p>
    <w:p w14:paraId="312E971E" w14:textId="77777777" w:rsidR="00DA716E" w:rsidRPr="00EE63FE" w:rsidRDefault="00DA716E" w:rsidP="00DA716E">
      <w:pPr>
        <w:spacing w:before="80"/>
        <w:rPr>
          <w:sz w:val="22"/>
          <w:szCs w:val="22"/>
        </w:rPr>
      </w:pPr>
      <w:r w:rsidRPr="00EE63FE">
        <w:rPr>
          <w:sz w:val="22"/>
          <w:szCs w:val="22"/>
        </w:rPr>
        <w:tab/>
      </w:r>
      <w:r w:rsidRPr="00EE63FE">
        <w:rPr>
          <w:b/>
          <w:bCs/>
          <w:sz w:val="22"/>
          <w:szCs w:val="22"/>
        </w:rPr>
        <w:t>Înmatriculare la Oficiul Registrului Comerțului</w:t>
      </w:r>
      <w:r>
        <w:rPr>
          <w:b/>
          <w:bCs/>
          <w:sz w:val="22"/>
          <w:szCs w:val="22"/>
        </w:rPr>
        <w:t xml:space="preserve"> </w:t>
      </w:r>
      <w:r w:rsidRPr="00EE63FE">
        <w:rPr>
          <w:sz w:val="22"/>
          <w:szCs w:val="22"/>
        </w:rPr>
        <w:t>___________</w:t>
      </w:r>
      <w:r w:rsidRPr="00EE63FE">
        <w:rPr>
          <w:b/>
          <w:bCs/>
          <w:sz w:val="22"/>
          <w:szCs w:val="22"/>
        </w:rPr>
        <w:t>Nr</w:t>
      </w:r>
      <w:r w:rsidRPr="00EE63FE">
        <w:rPr>
          <w:sz w:val="22"/>
          <w:szCs w:val="22"/>
        </w:rPr>
        <w:t>.________________________,</w:t>
      </w:r>
    </w:p>
    <w:p w14:paraId="63682A38" w14:textId="77777777" w:rsidR="00DA716E" w:rsidRPr="00EE63FE" w:rsidRDefault="00DA716E" w:rsidP="00DA716E">
      <w:pPr>
        <w:spacing w:before="80"/>
        <w:rPr>
          <w:sz w:val="22"/>
          <w:szCs w:val="22"/>
        </w:rPr>
      </w:pPr>
      <w:r w:rsidRPr="00EE63FE">
        <w:rPr>
          <w:sz w:val="22"/>
          <w:szCs w:val="22"/>
        </w:rPr>
        <w:tab/>
      </w:r>
      <w:r w:rsidRPr="00EE63FE">
        <w:rPr>
          <w:b/>
          <w:bCs/>
          <w:sz w:val="22"/>
          <w:szCs w:val="22"/>
        </w:rPr>
        <w:t>Cod Unic de Înregistrare/Cod fiscal</w:t>
      </w:r>
      <w:r w:rsidRPr="00EE63FE">
        <w:rPr>
          <w:sz w:val="22"/>
          <w:szCs w:val="22"/>
        </w:rPr>
        <w:t>:________________________________________________,</w:t>
      </w:r>
    </w:p>
    <w:p w14:paraId="2E289BC2" w14:textId="77777777" w:rsidR="00DA716E" w:rsidRPr="00EE63FE" w:rsidRDefault="00DA716E" w:rsidP="00DA716E">
      <w:pPr>
        <w:spacing w:before="80"/>
        <w:rPr>
          <w:sz w:val="22"/>
          <w:szCs w:val="22"/>
        </w:rPr>
      </w:pPr>
      <w:r w:rsidRPr="00EE63FE">
        <w:rPr>
          <w:sz w:val="22"/>
          <w:szCs w:val="22"/>
        </w:rPr>
        <w:tab/>
      </w:r>
      <w:r w:rsidRPr="00EE63FE">
        <w:rPr>
          <w:b/>
          <w:bCs/>
          <w:sz w:val="22"/>
          <w:szCs w:val="22"/>
        </w:rPr>
        <w:t>Cont bancar nr</w:t>
      </w:r>
      <w:r w:rsidRPr="00EE63FE">
        <w:rPr>
          <w:sz w:val="22"/>
          <w:szCs w:val="22"/>
        </w:rPr>
        <w:t>._________________________________________________________________,</w:t>
      </w:r>
    </w:p>
    <w:p w14:paraId="66EC2D27" w14:textId="77777777" w:rsidR="00DA716E" w:rsidRPr="00EE63FE" w:rsidRDefault="00DA716E" w:rsidP="00DA716E">
      <w:pPr>
        <w:spacing w:before="80"/>
        <w:rPr>
          <w:sz w:val="22"/>
          <w:szCs w:val="22"/>
        </w:rPr>
      </w:pPr>
      <w:r w:rsidRPr="00EE63FE">
        <w:rPr>
          <w:sz w:val="22"/>
          <w:szCs w:val="22"/>
        </w:rPr>
        <w:tab/>
      </w:r>
      <w:r w:rsidRPr="00EE63FE">
        <w:rPr>
          <w:b/>
          <w:bCs/>
          <w:sz w:val="22"/>
          <w:szCs w:val="22"/>
        </w:rPr>
        <w:t>Banca</w:t>
      </w:r>
      <w:r w:rsidRPr="00EE63FE">
        <w:rPr>
          <w:sz w:val="22"/>
          <w:szCs w:val="22"/>
        </w:rPr>
        <w:t>____________________________</w:t>
      </w:r>
      <w:r w:rsidRPr="00EE63FE">
        <w:rPr>
          <w:b/>
          <w:bCs/>
          <w:sz w:val="22"/>
          <w:szCs w:val="22"/>
        </w:rPr>
        <w:t>sucursala</w:t>
      </w:r>
      <w:r w:rsidRPr="00EE63FE">
        <w:rPr>
          <w:sz w:val="22"/>
          <w:szCs w:val="22"/>
        </w:rPr>
        <w:t>_____________________________________,</w:t>
      </w:r>
    </w:p>
    <w:p w14:paraId="0D8D1C8B" w14:textId="77777777" w:rsidR="00DA716E" w:rsidRPr="00EE63FE" w:rsidRDefault="00DA716E" w:rsidP="00DA716E">
      <w:pPr>
        <w:spacing w:before="80"/>
        <w:rPr>
          <w:sz w:val="22"/>
          <w:szCs w:val="22"/>
        </w:rPr>
      </w:pPr>
      <w:r w:rsidRPr="00EE63FE">
        <w:rPr>
          <w:sz w:val="22"/>
          <w:szCs w:val="22"/>
        </w:rPr>
        <w:tab/>
      </w:r>
      <w:r w:rsidRPr="00EE63FE">
        <w:rPr>
          <w:b/>
          <w:sz w:val="22"/>
          <w:szCs w:val="22"/>
        </w:rPr>
        <w:t>Telefon</w:t>
      </w:r>
      <w:r w:rsidRPr="00EE63FE">
        <w:rPr>
          <w:sz w:val="22"/>
          <w:szCs w:val="22"/>
        </w:rPr>
        <w:t>___________________________</w:t>
      </w:r>
      <w:r w:rsidRPr="00EE63FE">
        <w:rPr>
          <w:b/>
          <w:sz w:val="22"/>
          <w:szCs w:val="22"/>
        </w:rPr>
        <w:t>e-mail</w:t>
      </w:r>
      <w:r w:rsidRPr="00EE63FE">
        <w:rPr>
          <w:sz w:val="22"/>
          <w:szCs w:val="22"/>
        </w:rPr>
        <w:t>_______________________________________,</w:t>
      </w:r>
    </w:p>
    <w:p w14:paraId="798CBF22" w14:textId="77777777" w:rsidR="00DA716E" w:rsidRPr="00EE63FE" w:rsidRDefault="00DA716E" w:rsidP="00DA716E">
      <w:pPr>
        <w:spacing w:before="80"/>
        <w:rPr>
          <w:sz w:val="22"/>
          <w:szCs w:val="22"/>
        </w:rPr>
      </w:pPr>
      <w:r w:rsidRPr="00EE63FE">
        <w:rPr>
          <w:sz w:val="22"/>
          <w:szCs w:val="22"/>
        </w:rPr>
        <w:tab/>
        <w:t>reprezentat</w:t>
      </w:r>
      <w:r>
        <w:rPr>
          <w:sz w:val="22"/>
          <w:szCs w:val="22"/>
        </w:rPr>
        <w:t>ă</w:t>
      </w:r>
      <w:r w:rsidRPr="00EE63FE">
        <w:rPr>
          <w:sz w:val="22"/>
          <w:szCs w:val="22"/>
        </w:rPr>
        <w:t xml:space="preserve"> legal de </w:t>
      </w:r>
    </w:p>
    <w:p w14:paraId="278D75DC" w14:textId="77777777" w:rsidR="00DA716E" w:rsidRPr="00EE63FE" w:rsidRDefault="00DA716E" w:rsidP="00DA716E">
      <w:pPr>
        <w:spacing w:before="80"/>
        <w:rPr>
          <w:sz w:val="22"/>
          <w:szCs w:val="22"/>
        </w:rPr>
      </w:pPr>
      <w:r w:rsidRPr="00EE63FE">
        <w:rPr>
          <w:sz w:val="22"/>
          <w:szCs w:val="22"/>
        </w:rPr>
        <w:tab/>
      </w:r>
      <w:r w:rsidRPr="00EE63FE">
        <w:rPr>
          <w:sz w:val="22"/>
          <w:szCs w:val="22"/>
        </w:rPr>
        <w:tab/>
      </w:r>
      <w:r w:rsidRPr="00EE63FE">
        <w:rPr>
          <w:sz w:val="22"/>
          <w:szCs w:val="22"/>
        </w:rPr>
        <w:tab/>
        <w:t xml:space="preserve">          </w:t>
      </w:r>
      <w:r w:rsidRPr="00EE63FE">
        <w:rPr>
          <w:b/>
          <w:bCs/>
          <w:sz w:val="22"/>
          <w:szCs w:val="22"/>
        </w:rPr>
        <w:t>Dl/D-na</w:t>
      </w:r>
      <w:r w:rsidRPr="00EE63FE">
        <w:rPr>
          <w:sz w:val="22"/>
          <w:szCs w:val="22"/>
        </w:rPr>
        <w:t>______________________________________________________,</w:t>
      </w:r>
    </w:p>
    <w:p w14:paraId="78EF5229" w14:textId="77777777" w:rsidR="00DA716E" w:rsidRPr="00EE63FE" w:rsidRDefault="00DA716E" w:rsidP="00DA716E">
      <w:pPr>
        <w:spacing w:before="80"/>
        <w:rPr>
          <w:sz w:val="22"/>
          <w:szCs w:val="22"/>
        </w:rPr>
      </w:pPr>
      <w:r w:rsidRPr="00EE63FE">
        <w:rPr>
          <w:sz w:val="22"/>
          <w:szCs w:val="22"/>
        </w:rPr>
        <w:tab/>
      </w:r>
      <w:r w:rsidRPr="00EE63FE">
        <w:rPr>
          <w:sz w:val="22"/>
          <w:szCs w:val="22"/>
        </w:rPr>
        <w:tab/>
      </w:r>
      <w:r w:rsidRPr="00EE63FE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>î</w:t>
      </w:r>
      <w:r w:rsidRPr="00EE63FE">
        <w:rPr>
          <w:b/>
          <w:bCs/>
          <w:sz w:val="22"/>
          <w:szCs w:val="22"/>
        </w:rPr>
        <w:t>n calitate de</w:t>
      </w:r>
      <w:r w:rsidRPr="00EE63FE">
        <w:rPr>
          <w:sz w:val="22"/>
          <w:szCs w:val="22"/>
        </w:rPr>
        <w:t>:_________________________________________________,</w:t>
      </w:r>
    </w:p>
    <w:p w14:paraId="102FD58D" w14:textId="77777777" w:rsidR="00DA716E" w:rsidRPr="00EE63FE" w:rsidRDefault="00DA716E" w:rsidP="00DA716E">
      <w:pPr>
        <w:spacing w:before="80"/>
        <w:rPr>
          <w:sz w:val="22"/>
          <w:szCs w:val="22"/>
        </w:rPr>
      </w:pPr>
      <w:r w:rsidRPr="00EE63FE">
        <w:rPr>
          <w:sz w:val="22"/>
          <w:szCs w:val="22"/>
        </w:rPr>
        <w:tab/>
      </w:r>
      <w:r w:rsidRPr="00EE63FE">
        <w:rPr>
          <w:sz w:val="22"/>
          <w:szCs w:val="22"/>
        </w:rPr>
        <w:tab/>
      </w:r>
      <w:r w:rsidRPr="00EE63FE">
        <w:rPr>
          <w:sz w:val="22"/>
          <w:szCs w:val="22"/>
        </w:rPr>
        <w:tab/>
        <w:t xml:space="preserve">          </w:t>
      </w:r>
      <w:r w:rsidRPr="00EE63FE">
        <w:rPr>
          <w:b/>
          <w:bCs/>
          <w:sz w:val="22"/>
          <w:szCs w:val="22"/>
        </w:rPr>
        <w:t>identificat(</w:t>
      </w:r>
      <w:r>
        <w:rPr>
          <w:b/>
          <w:bCs/>
          <w:sz w:val="22"/>
          <w:szCs w:val="22"/>
        </w:rPr>
        <w:t>ă</w:t>
      </w:r>
      <w:r w:rsidRPr="00EE63FE">
        <w:rPr>
          <w:b/>
          <w:bCs/>
          <w:sz w:val="22"/>
          <w:szCs w:val="22"/>
        </w:rPr>
        <w:t>) prin</w:t>
      </w:r>
      <w:r w:rsidRPr="00EE63FE">
        <w:rPr>
          <w:sz w:val="22"/>
          <w:szCs w:val="22"/>
        </w:rPr>
        <w:t xml:space="preserve">:_____________________________________________, </w:t>
      </w:r>
    </w:p>
    <w:p w14:paraId="16203002" w14:textId="77777777" w:rsidR="00DA716E" w:rsidRPr="00EE63FE" w:rsidRDefault="00DA716E" w:rsidP="00DA716E">
      <w:pPr>
        <w:spacing w:before="80"/>
        <w:ind w:left="1416" w:firstLine="708"/>
        <w:rPr>
          <w:sz w:val="22"/>
          <w:szCs w:val="22"/>
        </w:rPr>
      </w:pPr>
      <w:r w:rsidRPr="00EE63FE">
        <w:rPr>
          <w:b/>
          <w:sz w:val="22"/>
          <w:szCs w:val="22"/>
        </w:rPr>
        <w:t xml:space="preserve">         </w:t>
      </w:r>
      <w:r>
        <w:rPr>
          <w:b/>
          <w:sz w:val="22"/>
          <w:szCs w:val="22"/>
        </w:rPr>
        <w:t xml:space="preserve"> </w:t>
      </w:r>
      <w:r w:rsidRPr="00EE63FE">
        <w:rPr>
          <w:b/>
          <w:sz w:val="22"/>
          <w:szCs w:val="22"/>
        </w:rPr>
        <w:t>Telefon</w:t>
      </w:r>
      <w:r>
        <w:rPr>
          <w:b/>
          <w:sz w:val="22"/>
          <w:szCs w:val="22"/>
        </w:rPr>
        <w:t xml:space="preserve"> </w:t>
      </w:r>
      <w:r w:rsidRPr="00EE63FE">
        <w:rPr>
          <w:b/>
          <w:sz w:val="22"/>
          <w:szCs w:val="22"/>
        </w:rPr>
        <w:t>_</w:t>
      </w:r>
      <w:r w:rsidRPr="00EE63FE">
        <w:rPr>
          <w:sz w:val="22"/>
          <w:szCs w:val="22"/>
        </w:rPr>
        <w:t>________________</w:t>
      </w:r>
      <w:r w:rsidRPr="00EE63FE">
        <w:rPr>
          <w:b/>
          <w:sz w:val="22"/>
          <w:szCs w:val="22"/>
        </w:rPr>
        <w:t>e-mail</w:t>
      </w:r>
      <w:r w:rsidRPr="00EE63FE">
        <w:rPr>
          <w:sz w:val="22"/>
          <w:szCs w:val="22"/>
        </w:rPr>
        <w:t>________________________________,</w:t>
      </w:r>
    </w:p>
    <w:p w14:paraId="6BDE6F87" w14:textId="77777777" w:rsidR="00DA716E" w:rsidRPr="00EE63FE" w:rsidRDefault="00DA716E" w:rsidP="00DA716E">
      <w:pPr>
        <w:spacing w:before="80"/>
        <w:ind w:firstLine="708"/>
        <w:rPr>
          <w:sz w:val="22"/>
          <w:szCs w:val="22"/>
        </w:rPr>
      </w:pPr>
      <w:r>
        <w:rPr>
          <w:sz w:val="22"/>
          <w:szCs w:val="22"/>
        </w:rPr>
        <w:t>î</w:t>
      </w:r>
      <w:r w:rsidRPr="00EE63FE">
        <w:rPr>
          <w:sz w:val="22"/>
          <w:szCs w:val="22"/>
        </w:rPr>
        <w:t xml:space="preserve">n calitate de </w:t>
      </w:r>
      <w:r w:rsidRPr="00EE63FE">
        <w:rPr>
          <w:b/>
          <w:sz w:val="22"/>
          <w:szCs w:val="22"/>
        </w:rPr>
        <w:t>PRESTATOR DE SEVICII</w:t>
      </w:r>
      <w:r w:rsidRPr="00EE63FE">
        <w:rPr>
          <w:sz w:val="22"/>
          <w:szCs w:val="22"/>
        </w:rPr>
        <w:t>, denumit</w:t>
      </w:r>
      <w:r>
        <w:rPr>
          <w:sz w:val="22"/>
          <w:szCs w:val="22"/>
        </w:rPr>
        <w:t>ă</w:t>
      </w:r>
      <w:r w:rsidRPr="00EE63FE">
        <w:rPr>
          <w:sz w:val="22"/>
          <w:szCs w:val="22"/>
        </w:rPr>
        <w:t xml:space="preserve"> </w:t>
      </w:r>
      <w:r>
        <w:rPr>
          <w:sz w:val="22"/>
          <w:szCs w:val="22"/>
        </w:rPr>
        <w:t>în continuare î</w:t>
      </w:r>
      <w:r w:rsidRPr="00EE63FE">
        <w:rPr>
          <w:sz w:val="22"/>
          <w:szCs w:val="22"/>
        </w:rPr>
        <w:t xml:space="preserve">n prezentul contract </w:t>
      </w:r>
      <w:r w:rsidRPr="00EE63FE">
        <w:rPr>
          <w:b/>
          <w:sz w:val="22"/>
          <w:szCs w:val="22"/>
        </w:rPr>
        <w:t>Prestator</w:t>
      </w:r>
      <w:r w:rsidRPr="00EE63FE">
        <w:rPr>
          <w:sz w:val="22"/>
          <w:szCs w:val="22"/>
        </w:rPr>
        <w:t xml:space="preserve">, </w:t>
      </w:r>
    </w:p>
    <w:p w14:paraId="4F696DBA" w14:textId="77777777" w:rsidR="00DA716E" w:rsidRPr="00EE63FE" w:rsidRDefault="00DA716E" w:rsidP="00DA716E">
      <w:pPr>
        <w:spacing w:before="80"/>
        <w:rPr>
          <w:sz w:val="22"/>
          <w:szCs w:val="22"/>
        </w:rPr>
      </w:pPr>
      <w:r>
        <w:rPr>
          <w:sz w:val="22"/>
          <w:szCs w:val="22"/>
        </w:rPr>
        <w:tab/>
        <w:t>ș</w:t>
      </w:r>
      <w:r w:rsidRPr="00EE63FE">
        <w:rPr>
          <w:sz w:val="22"/>
          <w:szCs w:val="22"/>
        </w:rPr>
        <w:t>i</w:t>
      </w:r>
    </w:p>
    <w:p w14:paraId="1AA350C3" w14:textId="77777777" w:rsidR="00DA716E" w:rsidRPr="00EE63FE" w:rsidRDefault="00DA716E" w:rsidP="00DA716E">
      <w:pPr>
        <w:spacing w:before="80"/>
        <w:rPr>
          <w:sz w:val="22"/>
          <w:szCs w:val="22"/>
        </w:rPr>
      </w:pPr>
      <w:r w:rsidRPr="00EE63FE">
        <w:rPr>
          <w:b/>
          <w:sz w:val="22"/>
          <w:szCs w:val="22"/>
        </w:rPr>
        <w:t>(2)</w:t>
      </w:r>
      <w:r w:rsidRPr="00EE63FE">
        <w:rPr>
          <w:sz w:val="22"/>
          <w:szCs w:val="22"/>
        </w:rPr>
        <w:t xml:space="preserve">  </w:t>
      </w:r>
      <w:r w:rsidRPr="00EE63FE">
        <w:rPr>
          <w:sz w:val="22"/>
          <w:szCs w:val="22"/>
        </w:rPr>
        <w:tab/>
      </w:r>
      <w:r w:rsidRPr="00EE63FE">
        <w:rPr>
          <w:b/>
          <w:bCs/>
          <w:sz w:val="22"/>
          <w:szCs w:val="22"/>
        </w:rPr>
        <w:t>Societatea _</w:t>
      </w:r>
      <w:r w:rsidRPr="00EE63FE">
        <w:rPr>
          <w:sz w:val="22"/>
          <w:szCs w:val="22"/>
        </w:rPr>
        <w:t>___________________________________________________________,</w:t>
      </w:r>
    </w:p>
    <w:p w14:paraId="065E1AAA" w14:textId="77777777" w:rsidR="00DA716E" w:rsidRPr="00EE63FE" w:rsidRDefault="00DA716E" w:rsidP="00DA716E">
      <w:pPr>
        <w:spacing w:before="80"/>
        <w:rPr>
          <w:sz w:val="22"/>
          <w:szCs w:val="22"/>
        </w:rPr>
      </w:pPr>
      <w:r w:rsidRPr="00EE63FE">
        <w:rPr>
          <w:sz w:val="22"/>
          <w:szCs w:val="22"/>
        </w:rPr>
        <w:tab/>
      </w:r>
      <w:r w:rsidRPr="00EE63FE">
        <w:rPr>
          <w:b/>
          <w:bCs/>
          <w:sz w:val="22"/>
          <w:szCs w:val="22"/>
        </w:rPr>
        <w:t>Sediul</w:t>
      </w:r>
      <w:r w:rsidRPr="00EE63FE">
        <w:rPr>
          <w:sz w:val="22"/>
          <w:szCs w:val="22"/>
        </w:rPr>
        <w:t>: ________________________________________________________________________,</w:t>
      </w:r>
    </w:p>
    <w:p w14:paraId="6331ACB8" w14:textId="77777777" w:rsidR="00DA716E" w:rsidRPr="00EE63FE" w:rsidRDefault="00DA716E" w:rsidP="00DA716E">
      <w:pPr>
        <w:spacing w:before="80"/>
        <w:rPr>
          <w:sz w:val="22"/>
          <w:szCs w:val="22"/>
        </w:rPr>
      </w:pPr>
      <w:r w:rsidRPr="00EE63FE">
        <w:rPr>
          <w:sz w:val="22"/>
          <w:szCs w:val="22"/>
        </w:rPr>
        <w:tab/>
      </w:r>
      <w:r w:rsidRPr="00EE63FE">
        <w:rPr>
          <w:b/>
          <w:bCs/>
          <w:sz w:val="22"/>
          <w:szCs w:val="22"/>
        </w:rPr>
        <w:t>Înmatriculare la Oficiul Registrului Comerțului</w:t>
      </w:r>
      <w:r>
        <w:rPr>
          <w:b/>
          <w:bCs/>
          <w:sz w:val="22"/>
          <w:szCs w:val="22"/>
        </w:rPr>
        <w:t xml:space="preserve"> </w:t>
      </w:r>
      <w:r w:rsidRPr="00EE63FE">
        <w:rPr>
          <w:sz w:val="22"/>
          <w:szCs w:val="22"/>
        </w:rPr>
        <w:t>__________</w:t>
      </w:r>
      <w:r w:rsidRPr="00EE63FE">
        <w:rPr>
          <w:b/>
          <w:bCs/>
          <w:sz w:val="22"/>
          <w:szCs w:val="22"/>
        </w:rPr>
        <w:t>Nr</w:t>
      </w:r>
      <w:r w:rsidRPr="00EE63FE">
        <w:rPr>
          <w:sz w:val="22"/>
          <w:szCs w:val="22"/>
        </w:rPr>
        <w:t>.________________________,</w:t>
      </w:r>
    </w:p>
    <w:p w14:paraId="03BBFB32" w14:textId="77777777" w:rsidR="00DA716E" w:rsidRPr="00EE63FE" w:rsidRDefault="00DA716E" w:rsidP="00DA716E">
      <w:pPr>
        <w:spacing w:before="80"/>
        <w:rPr>
          <w:sz w:val="22"/>
          <w:szCs w:val="22"/>
        </w:rPr>
      </w:pPr>
      <w:r w:rsidRPr="00EE63FE">
        <w:rPr>
          <w:sz w:val="22"/>
          <w:szCs w:val="22"/>
        </w:rPr>
        <w:tab/>
      </w:r>
      <w:r w:rsidRPr="00EE63FE">
        <w:rPr>
          <w:b/>
          <w:bCs/>
          <w:sz w:val="22"/>
          <w:szCs w:val="22"/>
        </w:rPr>
        <w:t>Cod Unic de Înregistrare/Cod fiscal</w:t>
      </w:r>
      <w:r w:rsidRPr="00EE63FE">
        <w:rPr>
          <w:sz w:val="22"/>
          <w:szCs w:val="22"/>
        </w:rPr>
        <w:t>:________________________________________________,</w:t>
      </w:r>
    </w:p>
    <w:p w14:paraId="5DA0534D" w14:textId="77777777" w:rsidR="00DA716E" w:rsidRPr="00EE63FE" w:rsidRDefault="00DA716E" w:rsidP="00DA716E">
      <w:pPr>
        <w:spacing w:before="80"/>
        <w:rPr>
          <w:sz w:val="22"/>
          <w:szCs w:val="22"/>
        </w:rPr>
      </w:pPr>
      <w:r w:rsidRPr="00EE63FE">
        <w:rPr>
          <w:sz w:val="22"/>
          <w:szCs w:val="22"/>
        </w:rPr>
        <w:tab/>
      </w:r>
      <w:r w:rsidRPr="00EE63FE">
        <w:rPr>
          <w:b/>
          <w:bCs/>
          <w:sz w:val="22"/>
          <w:szCs w:val="22"/>
        </w:rPr>
        <w:t>Cont bancar nr</w:t>
      </w:r>
      <w:r w:rsidRPr="00EE63FE">
        <w:rPr>
          <w:sz w:val="22"/>
          <w:szCs w:val="22"/>
        </w:rPr>
        <w:t>._________________________________________________________________,</w:t>
      </w:r>
    </w:p>
    <w:p w14:paraId="6AA89C45" w14:textId="77777777" w:rsidR="00DA716E" w:rsidRPr="00EE63FE" w:rsidRDefault="00DA716E" w:rsidP="00DA716E">
      <w:pPr>
        <w:spacing w:before="80"/>
        <w:rPr>
          <w:sz w:val="22"/>
          <w:szCs w:val="22"/>
        </w:rPr>
      </w:pPr>
      <w:r w:rsidRPr="00EE63FE">
        <w:rPr>
          <w:sz w:val="22"/>
          <w:szCs w:val="22"/>
        </w:rPr>
        <w:tab/>
      </w:r>
      <w:r w:rsidRPr="00EE63FE">
        <w:rPr>
          <w:b/>
          <w:bCs/>
          <w:sz w:val="22"/>
          <w:szCs w:val="22"/>
        </w:rPr>
        <w:t>Banca</w:t>
      </w:r>
      <w:r w:rsidRPr="00EE63FE">
        <w:rPr>
          <w:sz w:val="22"/>
          <w:szCs w:val="22"/>
        </w:rPr>
        <w:t>____________________________</w:t>
      </w:r>
      <w:r w:rsidRPr="00EE63FE">
        <w:rPr>
          <w:b/>
          <w:bCs/>
          <w:sz w:val="22"/>
          <w:szCs w:val="22"/>
        </w:rPr>
        <w:t>sucursala</w:t>
      </w:r>
      <w:r w:rsidRPr="00EE63FE">
        <w:rPr>
          <w:sz w:val="22"/>
          <w:szCs w:val="22"/>
        </w:rPr>
        <w:t>_____________________________________,</w:t>
      </w:r>
    </w:p>
    <w:p w14:paraId="617FE11A" w14:textId="77777777" w:rsidR="00DA716E" w:rsidRPr="00EE63FE" w:rsidRDefault="00DA716E" w:rsidP="00DA716E">
      <w:pPr>
        <w:spacing w:before="80"/>
        <w:rPr>
          <w:sz w:val="22"/>
          <w:szCs w:val="22"/>
        </w:rPr>
      </w:pPr>
      <w:r w:rsidRPr="00EE63FE">
        <w:rPr>
          <w:sz w:val="22"/>
          <w:szCs w:val="22"/>
        </w:rPr>
        <w:tab/>
      </w:r>
      <w:r w:rsidRPr="00EE63FE">
        <w:rPr>
          <w:b/>
          <w:sz w:val="22"/>
          <w:szCs w:val="22"/>
        </w:rPr>
        <w:t>Telefon</w:t>
      </w:r>
      <w:r w:rsidRPr="00EE63FE">
        <w:rPr>
          <w:sz w:val="22"/>
          <w:szCs w:val="22"/>
        </w:rPr>
        <w:t>___________________________</w:t>
      </w:r>
      <w:r w:rsidRPr="00EE63FE">
        <w:rPr>
          <w:b/>
          <w:sz w:val="22"/>
          <w:szCs w:val="22"/>
        </w:rPr>
        <w:t>e-mail</w:t>
      </w:r>
      <w:r w:rsidRPr="00EE63FE">
        <w:rPr>
          <w:sz w:val="22"/>
          <w:szCs w:val="22"/>
        </w:rPr>
        <w:t>_______________________________________</w:t>
      </w:r>
    </w:p>
    <w:p w14:paraId="01EB7AB7" w14:textId="77777777" w:rsidR="00DA716E" w:rsidRPr="00EE63FE" w:rsidRDefault="00DA716E" w:rsidP="00DA716E">
      <w:pPr>
        <w:spacing w:before="80"/>
        <w:rPr>
          <w:sz w:val="22"/>
          <w:szCs w:val="22"/>
        </w:rPr>
      </w:pPr>
      <w:r w:rsidRPr="00EE63FE">
        <w:rPr>
          <w:sz w:val="22"/>
          <w:szCs w:val="22"/>
        </w:rPr>
        <w:tab/>
        <w:t>reprezentat</w:t>
      </w:r>
      <w:r>
        <w:rPr>
          <w:sz w:val="22"/>
          <w:szCs w:val="22"/>
        </w:rPr>
        <w:t>ă</w:t>
      </w:r>
      <w:r w:rsidRPr="00EE63FE">
        <w:rPr>
          <w:sz w:val="22"/>
          <w:szCs w:val="22"/>
        </w:rPr>
        <w:t xml:space="preserve"> legal de </w:t>
      </w:r>
    </w:p>
    <w:p w14:paraId="41CF70E8" w14:textId="77777777" w:rsidR="00DA716E" w:rsidRPr="00EE63FE" w:rsidRDefault="00DA716E" w:rsidP="00DA716E">
      <w:pPr>
        <w:spacing w:before="80"/>
        <w:rPr>
          <w:sz w:val="22"/>
          <w:szCs w:val="22"/>
        </w:rPr>
      </w:pPr>
      <w:r w:rsidRPr="00EE63FE">
        <w:rPr>
          <w:sz w:val="22"/>
          <w:szCs w:val="22"/>
        </w:rPr>
        <w:tab/>
      </w:r>
      <w:r w:rsidRPr="00EE63FE">
        <w:rPr>
          <w:sz w:val="22"/>
          <w:szCs w:val="22"/>
        </w:rPr>
        <w:tab/>
      </w:r>
      <w:r w:rsidRPr="00EE63FE">
        <w:rPr>
          <w:sz w:val="22"/>
          <w:szCs w:val="22"/>
        </w:rPr>
        <w:tab/>
        <w:t xml:space="preserve">          </w:t>
      </w:r>
      <w:r w:rsidRPr="00EE63FE">
        <w:rPr>
          <w:b/>
          <w:bCs/>
          <w:sz w:val="22"/>
          <w:szCs w:val="22"/>
        </w:rPr>
        <w:t>Dl/D-na</w:t>
      </w:r>
      <w:r w:rsidRPr="00EE63FE">
        <w:rPr>
          <w:sz w:val="22"/>
          <w:szCs w:val="22"/>
        </w:rPr>
        <w:t>_____________________________________________________,</w:t>
      </w:r>
    </w:p>
    <w:p w14:paraId="4E2B577D" w14:textId="77777777" w:rsidR="00DA716E" w:rsidRPr="00EE63FE" w:rsidRDefault="00DA716E" w:rsidP="00DA716E">
      <w:pPr>
        <w:spacing w:before="80"/>
        <w:rPr>
          <w:sz w:val="22"/>
          <w:szCs w:val="22"/>
        </w:rPr>
      </w:pPr>
      <w:r w:rsidRPr="00EE63FE">
        <w:rPr>
          <w:sz w:val="22"/>
          <w:szCs w:val="22"/>
        </w:rPr>
        <w:tab/>
      </w:r>
      <w:r w:rsidRPr="00EE63FE">
        <w:rPr>
          <w:sz w:val="22"/>
          <w:szCs w:val="22"/>
        </w:rPr>
        <w:tab/>
      </w:r>
      <w:r w:rsidRPr="00EE63FE">
        <w:rPr>
          <w:sz w:val="22"/>
          <w:szCs w:val="22"/>
        </w:rPr>
        <w:tab/>
        <w:t xml:space="preserve">          </w:t>
      </w:r>
      <w:r>
        <w:rPr>
          <w:b/>
          <w:bCs/>
          <w:sz w:val="22"/>
          <w:szCs w:val="22"/>
        </w:rPr>
        <w:t>î</w:t>
      </w:r>
      <w:r w:rsidRPr="00EE63FE">
        <w:rPr>
          <w:b/>
          <w:bCs/>
          <w:sz w:val="22"/>
          <w:szCs w:val="22"/>
        </w:rPr>
        <w:t>n calitate de</w:t>
      </w:r>
      <w:r w:rsidRPr="00EE63FE">
        <w:rPr>
          <w:sz w:val="22"/>
          <w:szCs w:val="22"/>
        </w:rPr>
        <w:t>:________________________________________________,</w:t>
      </w:r>
    </w:p>
    <w:p w14:paraId="6FC833C5" w14:textId="77777777" w:rsidR="00DA716E" w:rsidRPr="00EE63FE" w:rsidRDefault="00DA716E" w:rsidP="00DA716E">
      <w:pPr>
        <w:spacing w:before="80"/>
        <w:rPr>
          <w:sz w:val="22"/>
          <w:szCs w:val="22"/>
        </w:rPr>
      </w:pPr>
      <w:r w:rsidRPr="00EE63FE">
        <w:rPr>
          <w:sz w:val="22"/>
          <w:szCs w:val="22"/>
        </w:rPr>
        <w:tab/>
      </w:r>
      <w:r w:rsidRPr="00EE63FE">
        <w:rPr>
          <w:sz w:val="22"/>
          <w:szCs w:val="22"/>
        </w:rPr>
        <w:tab/>
      </w:r>
      <w:r w:rsidRPr="00EE63FE">
        <w:rPr>
          <w:sz w:val="22"/>
          <w:szCs w:val="22"/>
        </w:rPr>
        <w:tab/>
        <w:t xml:space="preserve">          </w:t>
      </w:r>
      <w:r w:rsidRPr="00EE63FE">
        <w:rPr>
          <w:b/>
          <w:bCs/>
          <w:sz w:val="22"/>
          <w:szCs w:val="22"/>
        </w:rPr>
        <w:t>identificat(</w:t>
      </w:r>
      <w:r>
        <w:rPr>
          <w:b/>
          <w:bCs/>
          <w:sz w:val="22"/>
          <w:szCs w:val="22"/>
        </w:rPr>
        <w:t>ă</w:t>
      </w:r>
      <w:r w:rsidRPr="00EE63FE">
        <w:rPr>
          <w:b/>
          <w:bCs/>
          <w:sz w:val="22"/>
          <w:szCs w:val="22"/>
        </w:rPr>
        <w:t>) prin</w:t>
      </w:r>
      <w:r w:rsidRPr="00EE63FE">
        <w:rPr>
          <w:sz w:val="22"/>
          <w:szCs w:val="22"/>
        </w:rPr>
        <w:t xml:space="preserve">:____________________________________________, </w:t>
      </w:r>
    </w:p>
    <w:p w14:paraId="6E76F2D7" w14:textId="77777777" w:rsidR="00DA716E" w:rsidRDefault="00DA716E" w:rsidP="00DA716E"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ab/>
        <w:t xml:space="preserve">          </w:t>
      </w:r>
      <w:r w:rsidRPr="00EE63FE">
        <w:rPr>
          <w:b/>
          <w:sz w:val="22"/>
          <w:szCs w:val="22"/>
        </w:rPr>
        <w:t>Telefon</w:t>
      </w:r>
      <w:r>
        <w:rPr>
          <w:b/>
          <w:sz w:val="22"/>
          <w:szCs w:val="22"/>
        </w:rPr>
        <w:t xml:space="preserve"> </w:t>
      </w:r>
      <w:r w:rsidRPr="00EE63FE">
        <w:rPr>
          <w:b/>
          <w:sz w:val="22"/>
          <w:szCs w:val="22"/>
        </w:rPr>
        <w:t>_</w:t>
      </w:r>
      <w:r w:rsidRPr="00EE63FE">
        <w:rPr>
          <w:sz w:val="22"/>
          <w:szCs w:val="22"/>
        </w:rPr>
        <w:t>________________</w:t>
      </w:r>
      <w:r w:rsidRPr="00EE63FE">
        <w:rPr>
          <w:b/>
          <w:sz w:val="22"/>
          <w:szCs w:val="22"/>
        </w:rPr>
        <w:t>e-mail</w:t>
      </w:r>
      <w:r w:rsidRPr="00EE63FE">
        <w:rPr>
          <w:sz w:val="22"/>
          <w:szCs w:val="22"/>
        </w:rPr>
        <w:t>______</w:t>
      </w:r>
      <w:r>
        <w:rPr>
          <w:sz w:val="22"/>
          <w:szCs w:val="22"/>
        </w:rPr>
        <w:t>___________</w:t>
      </w:r>
      <w:r w:rsidRPr="00EE63FE">
        <w:rPr>
          <w:sz w:val="22"/>
          <w:szCs w:val="22"/>
        </w:rPr>
        <w:t>_____________,</w:t>
      </w:r>
    </w:p>
    <w:p w14:paraId="644F200F" w14:textId="77777777" w:rsidR="00DA716E" w:rsidRDefault="00DA716E" w:rsidP="00DA716E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în calitate de </w:t>
      </w:r>
      <w:r>
        <w:rPr>
          <w:b/>
          <w:sz w:val="22"/>
          <w:szCs w:val="22"/>
        </w:rPr>
        <w:t>BENEFICIAR</w:t>
      </w:r>
      <w:r>
        <w:rPr>
          <w:sz w:val="22"/>
          <w:szCs w:val="22"/>
        </w:rPr>
        <w:t xml:space="preserve">, denumita în continuare în prezentul contract </w:t>
      </w:r>
      <w:r>
        <w:rPr>
          <w:b/>
          <w:sz w:val="22"/>
          <w:szCs w:val="22"/>
        </w:rPr>
        <w:t>Beneficiar</w:t>
      </w:r>
      <w:r>
        <w:rPr>
          <w:sz w:val="22"/>
          <w:szCs w:val="22"/>
        </w:rPr>
        <w:t>,</w:t>
      </w:r>
    </w:p>
    <w:p w14:paraId="4A8DC653" w14:textId="77777777" w:rsidR="00DA716E" w:rsidRDefault="00DA716E" w:rsidP="00DA716E">
      <w:pPr>
        <w:ind w:left="708"/>
        <w:rPr>
          <w:sz w:val="22"/>
          <w:szCs w:val="22"/>
        </w:rPr>
      </w:pPr>
      <w:r>
        <w:rPr>
          <w:sz w:val="22"/>
          <w:szCs w:val="22"/>
        </w:rPr>
        <w:t>având ca temei legal legislația română în vigoare, au convenit încheierea prezentului contract în următoarele condiții:</w:t>
      </w:r>
    </w:p>
    <w:p w14:paraId="3BFE470D" w14:textId="77777777" w:rsidR="00DA716E" w:rsidRPr="00FC130C" w:rsidRDefault="00DA716E" w:rsidP="00DA716E">
      <w:pPr>
        <w:pStyle w:val="Heading1"/>
        <w:spacing w:before="200" w:after="200"/>
      </w:pPr>
      <w:r w:rsidRPr="00FC130C">
        <w:t>CAP. II OBIECTUL CONTRACTULUI</w:t>
      </w:r>
    </w:p>
    <w:p w14:paraId="24F8A2F4" w14:textId="77777777" w:rsidR="00DA716E" w:rsidRPr="00FC130C" w:rsidRDefault="00DA716E" w:rsidP="00DA716E">
      <w:pPr>
        <w:pStyle w:val="Heading2"/>
        <w:spacing w:before="200" w:after="200"/>
      </w:pPr>
      <w:r w:rsidRPr="00FC130C">
        <w:t>Art.2 Definirea obiectului contractului. Desfășurare</w:t>
      </w:r>
    </w:p>
    <w:p w14:paraId="71902D53" w14:textId="77777777" w:rsidR="00DA716E" w:rsidRDefault="00DA716E" w:rsidP="00DA716E">
      <w:pPr>
        <w:spacing w:before="80"/>
        <w:ind w:left="705" w:hanging="705"/>
      </w:pPr>
      <w:r w:rsidRPr="00FC130C">
        <w:rPr>
          <w:b/>
        </w:rPr>
        <w:t>(1)</w:t>
      </w:r>
      <w:r w:rsidRPr="00FC130C">
        <w:tab/>
        <w:t xml:space="preserve">Obiectul prezentului contract îl constituie prestarea de către Prestator </w:t>
      </w:r>
      <w:r>
        <w:t>î</w:t>
      </w:r>
      <w:r w:rsidRPr="00FC130C">
        <w:t>n favoarea Beneficiarului a serviciilor de manipulare marf</w:t>
      </w:r>
      <w:r>
        <w:t>ă, respectiv încă</w:t>
      </w:r>
      <w:r w:rsidRPr="00FC130C">
        <w:t>rcare-descărcare, descrise</w:t>
      </w:r>
      <w:r>
        <w:t xml:space="preserve"> î</w:t>
      </w:r>
      <w:r w:rsidRPr="00FC130C">
        <w:t xml:space="preserve">n </w:t>
      </w:r>
      <w:r w:rsidRPr="00FC130C">
        <w:rPr>
          <w:b/>
        </w:rPr>
        <w:t>Anexa nr.1</w:t>
      </w:r>
      <w:r w:rsidRPr="00FC130C">
        <w:t xml:space="preserve"> la prezentul contract</w:t>
      </w:r>
      <w:r>
        <w:t>, prin:</w:t>
      </w:r>
    </w:p>
    <w:p w14:paraId="4327BC51" w14:textId="77777777" w:rsidR="00DA716E" w:rsidRDefault="00DA716E" w:rsidP="00DA716E">
      <w:pPr>
        <w:numPr>
          <w:ilvl w:val="0"/>
          <w:numId w:val="8"/>
        </w:numPr>
        <w:spacing w:before="40"/>
        <w:ind w:left="1156" w:hanging="357"/>
      </w:pPr>
      <w:r>
        <w:lastRenderedPageBreak/>
        <w:t>încărcare/descărcare în/din mijlocul de transport la locația_______________________, fără mutarea mărfii;</w:t>
      </w:r>
    </w:p>
    <w:p w14:paraId="6670504E" w14:textId="77777777" w:rsidR="00DA716E" w:rsidRDefault="00DA716E" w:rsidP="00DA716E">
      <w:pPr>
        <w:numPr>
          <w:ilvl w:val="0"/>
          <w:numId w:val="8"/>
        </w:numPr>
        <w:spacing w:before="40"/>
        <w:ind w:left="1156" w:hanging="357"/>
      </w:pPr>
      <w:r>
        <w:t>încărcare/descărcare în/din mijlocul de transport î</w:t>
      </w:r>
      <w:r w:rsidRPr="00FC130C">
        <w:t xml:space="preserve">n vederea efectuării mutării </w:t>
      </w:r>
      <w:r>
        <w:t xml:space="preserve">mărfii </w:t>
      </w:r>
      <w:r w:rsidRPr="00FC130C">
        <w:t>din locația _____________________</w:t>
      </w:r>
      <w:r>
        <w:t>__, î</w:t>
      </w:r>
      <w:r w:rsidRPr="00FC130C">
        <w:t xml:space="preserve">n locația________________________________, </w:t>
      </w:r>
      <w:r>
        <w:t>unde se vor oferi de asemenea servicii de manipulare,</w:t>
      </w:r>
    </w:p>
    <w:p w14:paraId="7DC5BB37" w14:textId="77777777" w:rsidR="00DA716E" w:rsidRPr="00FC130C" w:rsidRDefault="00DA716E" w:rsidP="00DA716E">
      <w:pPr>
        <w:spacing w:before="80"/>
        <w:ind w:firstLine="708"/>
      </w:pPr>
      <w:r>
        <w:t>î</w:t>
      </w:r>
      <w:r w:rsidRPr="00FC130C">
        <w:t xml:space="preserve">n schimbul achitării de către Beneficiar Prestatorului a unui preț. </w:t>
      </w:r>
    </w:p>
    <w:p w14:paraId="25AC28FD" w14:textId="77777777" w:rsidR="00DA716E" w:rsidRPr="00FC130C" w:rsidRDefault="00DA716E" w:rsidP="00DA716E">
      <w:pPr>
        <w:spacing w:before="80"/>
        <w:ind w:left="705" w:hanging="705"/>
      </w:pPr>
      <w:r w:rsidRPr="00FC130C">
        <w:rPr>
          <w:b/>
        </w:rPr>
        <w:t>(2)</w:t>
      </w:r>
      <w:r w:rsidRPr="00FC130C">
        <w:tab/>
        <w:t xml:space="preserve">Descrierea serviciilor oferite, </w:t>
      </w:r>
      <w:r w:rsidR="00A87F04">
        <w:t>evaluarea acestora, precum ș</w:t>
      </w:r>
      <w:r w:rsidRPr="00FC130C">
        <w:t xml:space="preserve">i </w:t>
      </w:r>
      <w:r w:rsidR="00A87F04" w:rsidRPr="00FC130C">
        <w:t>locațiile</w:t>
      </w:r>
      <w:r w:rsidR="00A87F04">
        <w:t xml:space="preserve"> î</w:t>
      </w:r>
      <w:r w:rsidRPr="00FC130C">
        <w:t xml:space="preserve">n care se </w:t>
      </w:r>
      <w:r w:rsidR="00A87F04" w:rsidRPr="00FC130C">
        <w:t>efectuează</w:t>
      </w:r>
      <w:r w:rsidRPr="00FC130C">
        <w:t xml:space="preserve"> </w:t>
      </w:r>
      <w:r>
        <w:t xml:space="preserve">manipularea </w:t>
      </w:r>
      <w:r w:rsidR="00A87F04">
        <w:t>mărfii</w:t>
      </w:r>
      <w:r>
        <w:t xml:space="preserve"> sau </w:t>
      </w:r>
      <w:r w:rsidR="00A87F04" w:rsidRPr="00FC130C">
        <w:t>mutările</w:t>
      </w:r>
      <w:r w:rsidRPr="00FC130C">
        <w:t>, sunt cuprinse</w:t>
      </w:r>
      <w:r w:rsidR="00A87F04">
        <w:t xml:space="preserve"> î</w:t>
      </w:r>
      <w:r w:rsidRPr="00FC130C">
        <w:t xml:space="preserve">n </w:t>
      </w:r>
      <w:r w:rsidRPr="00FC130C">
        <w:rPr>
          <w:b/>
        </w:rPr>
        <w:t>Planul de activitate</w:t>
      </w:r>
      <w:r w:rsidRPr="00FC130C">
        <w:t xml:space="preserve">, ce se constituie </w:t>
      </w:r>
      <w:r w:rsidRPr="00FC130C">
        <w:rPr>
          <w:b/>
        </w:rPr>
        <w:t>Anexa nr.1</w:t>
      </w:r>
      <w:r w:rsidRPr="00FC130C">
        <w:t xml:space="preserve"> la prezentul contract </w:t>
      </w:r>
      <w:r w:rsidR="00A87F04">
        <w:t>ș</w:t>
      </w:r>
      <w:r w:rsidRPr="00FC130C">
        <w:t>i face parte integrant</w:t>
      </w:r>
      <w:r w:rsidR="00A87F04">
        <w:t>ă</w:t>
      </w:r>
      <w:r w:rsidRPr="00FC130C">
        <w:t xml:space="preserve"> din acesta. </w:t>
      </w:r>
    </w:p>
    <w:p w14:paraId="58AD3D10" w14:textId="77777777" w:rsidR="00DA716E" w:rsidRPr="00FC130C" w:rsidRDefault="00DA716E" w:rsidP="00DA716E">
      <w:pPr>
        <w:spacing w:before="80"/>
        <w:ind w:left="705" w:hanging="705"/>
      </w:pPr>
      <w:r w:rsidRPr="00FC130C">
        <w:rPr>
          <w:b/>
        </w:rPr>
        <w:t>(3)</w:t>
      </w:r>
      <w:r w:rsidRPr="00FC130C">
        <w:rPr>
          <w:b/>
        </w:rPr>
        <w:tab/>
      </w:r>
      <w:r w:rsidR="00A87F04">
        <w:t>Î</w:t>
      </w:r>
      <w:r w:rsidRPr="00FC2C2A">
        <w:t xml:space="preserve">n cazul </w:t>
      </w:r>
      <w:r w:rsidR="00A87F04" w:rsidRPr="00FC2C2A">
        <w:t>mutării</w:t>
      </w:r>
      <w:r w:rsidRPr="00FC2C2A">
        <w:t xml:space="preserve"> </w:t>
      </w:r>
      <w:r w:rsidR="00A87F04" w:rsidRPr="00FC2C2A">
        <w:t>mărfii</w:t>
      </w:r>
      <w:r w:rsidRPr="00FC2C2A">
        <w:t>, pentru</w:t>
      </w:r>
      <w:r w:rsidRPr="00FC130C">
        <w:t xml:space="preserve"> fiecare tip de marf</w:t>
      </w:r>
      <w:r w:rsidR="00A87F04">
        <w:t>ă î</w:t>
      </w:r>
      <w:r w:rsidRPr="00FC130C">
        <w:t xml:space="preserve">n parte, sau pentru anumite </w:t>
      </w:r>
      <w:r w:rsidR="00A87F04" w:rsidRPr="00FC130C">
        <w:t>mărfuri</w:t>
      </w:r>
      <w:r w:rsidRPr="00FC130C">
        <w:t xml:space="preserve"> mai importante, </w:t>
      </w:r>
      <w:r w:rsidR="00A87F04" w:rsidRPr="00FC130C">
        <w:t>pârțile</w:t>
      </w:r>
      <w:r w:rsidRPr="00FC130C">
        <w:t xml:space="preserve"> pot </w:t>
      </w:r>
      <w:r w:rsidR="00A87F04" w:rsidRPr="00FC130C">
        <w:t>întocmi</w:t>
      </w:r>
      <w:r w:rsidRPr="00FC130C">
        <w:t xml:space="preserve"> proces verbal de predare-primire, ce se const</w:t>
      </w:r>
      <w:r>
        <w:t>it</w:t>
      </w:r>
      <w:r w:rsidRPr="00FC130C">
        <w:t xml:space="preserve">uie prin </w:t>
      </w:r>
      <w:r w:rsidR="00A87F04" w:rsidRPr="00FC130C">
        <w:t>se</w:t>
      </w:r>
      <w:r w:rsidR="00A87F04">
        <w:t>mnătura</w:t>
      </w:r>
      <w:r w:rsidRPr="00FC130C">
        <w:t xml:space="preserve"> </w:t>
      </w:r>
      <w:r w:rsidR="00A87F04">
        <w:t>ș</w:t>
      </w:r>
      <w:r w:rsidRPr="00FC130C">
        <w:t xml:space="preserve">i data </w:t>
      </w:r>
      <w:r w:rsidR="00A87F04" w:rsidRPr="00FC130C">
        <w:t>parților</w:t>
      </w:r>
      <w:r w:rsidR="00A87F04">
        <w:t xml:space="preserve"> în dreptul obiectului respectiv î</w:t>
      </w:r>
      <w:r w:rsidRPr="00FC130C">
        <w:t xml:space="preserve">n cuprinsul Anexei nr.1. Pentru detalieri, </w:t>
      </w:r>
      <w:r w:rsidR="00A87F04" w:rsidRPr="00FC130C">
        <w:t>pârțile</w:t>
      </w:r>
      <w:r w:rsidRPr="00FC130C">
        <w:t xml:space="preserve"> pot s</w:t>
      </w:r>
      <w:r w:rsidR="00A87F04">
        <w:t>ă</w:t>
      </w:r>
      <w:r w:rsidRPr="00FC130C">
        <w:t xml:space="preserve"> </w:t>
      </w:r>
      <w:r w:rsidR="00A87F04" w:rsidRPr="00FC130C">
        <w:t>întocmească</w:t>
      </w:r>
      <w:r w:rsidRPr="00FC130C">
        <w:t xml:space="preserve"> proces-verbal de predare-primi</w:t>
      </w:r>
      <w:r w:rsidR="00A87F04">
        <w:t>re separat, ce se va constitui î</w:t>
      </w:r>
      <w:r w:rsidRPr="00FC130C">
        <w:t xml:space="preserve">n Anexa nr.2 la prezentul contract. </w:t>
      </w:r>
    </w:p>
    <w:p w14:paraId="090C6FC6" w14:textId="77777777" w:rsidR="00DA716E" w:rsidRPr="00FC130C" w:rsidRDefault="00DA716E" w:rsidP="00DA716E">
      <w:pPr>
        <w:spacing w:before="80"/>
        <w:ind w:left="705" w:hanging="705"/>
      </w:pPr>
      <w:r w:rsidRPr="00FC130C">
        <w:rPr>
          <w:b/>
        </w:rPr>
        <w:t>(4)</w:t>
      </w:r>
      <w:r w:rsidRPr="00FC130C">
        <w:tab/>
        <w:t xml:space="preserve">Serviciile de </w:t>
      </w:r>
      <w:r>
        <w:t>manipulare</w:t>
      </w:r>
      <w:r w:rsidRPr="00FC130C">
        <w:t xml:space="preserve"> pot fi execut</w:t>
      </w:r>
      <w:r w:rsidR="00A87F04">
        <w:t>ate de Prestator în prezenț</w:t>
      </w:r>
      <w:r w:rsidRPr="00FC130C">
        <w:t>a Beneficiarului sau a unui reprezentant al acestuia, sau Beneficiarul poate oferi Prestatorului chei/cartele</w:t>
      </w:r>
      <w:r w:rsidR="00A87F04">
        <w:t xml:space="preserve"> de acces î</w:t>
      </w:r>
      <w:r>
        <w:t xml:space="preserve">n depozite de </w:t>
      </w:r>
      <w:r w:rsidR="00A87F04">
        <w:t>mărfuri</w:t>
      </w:r>
      <w:r>
        <w:t>/hale/imobile</w:t>
      </w:r>
      <w:r w:rsidRPr="00FC130C">
        <w:t xml:space="preserve">. </w:t>
      </w:r>
      <w:r w:rsidR="00A87F04" w:rsidRPr="00FC130C">
        <w:t>Numărul</w:t>
      </w:r>
      <w:r w:rsidRPr="00FC130C">
        <w:t xml:space="preserve"> de chei/cartele de </w:t>
      </w:r>
      <w:r>
        <w:t>acces</w:t>
      </w:r>
      <w:r w:rsidRPr="00FC130C">
        <w:t xml:space="preserve"> se </w:t>
      </w:r>
      <w:r w:rsidR="00A87F04">
        <w:t>va</w:t>
      </w:r>
      <w:r w:rsidRPr="00FC130C">
        <w:t xml:space="preserve"> consemna </w:t>
      </w:r>
      <w:r w:rsidR="00A87F04">
        <w:t>î</w:t>
      </w:r>
      <w:r w:rsidRPr="00FC130C">
        <w:t>n procesul verbal de predare-primire.</w:t>
      </w:r>
    </w:p>
    <w:p w14:paraId="3D28B40E" w14:textId="77777777" w:rsidR="00DA716E" w:rsidRDefault="00DA716E" w:rsidP="00DA716E">
      <w:pPr>
        <w:spacing w:before="80"/>
      </w:pPr>
      <w:r w:rsidRPr="00FC130C">
        <w:rPr>
          <w:b/>
        </w:rPr>
        <w:t>(5)</w:t>
      </w:r>
      <w:r w:rsidRPr="00FC130C">
        <w:tab/>
      </w:r>
      <w:r w:rsidR="00A87F04">
        <w:t>Î</w:t>
      </w:r>
      <w:r>
        <w:t xml:space="preserve">n cazul </w:t>
      </w:r>
      <w:r w:rsidR="00A87F04">
        <w:t>mutării</w:t>
      </w:r>
      <w:r>
        <w:t xml:space="preserve"> </w:t>
      </w:r>
      <w:r w:rsidR="00A87F04">
        <w:t>mărfii</w:t>
      </w:r>
      <w:r>
        <w:t>, transportul este asigurat:</w:t>
      </w:r>
    </w:p>
    <w:p w14:paraId="5D904E9B" w14:textId="77777777" w:rsidR="00DA716E" w:rsidRDefault="00DA716E" w:rsidP="00DA716E">
      <w:pPr>
        <w:numPr>
          <w:ilvl w:val="0"/>
          <w:numId w:val="6"/>
        </w:numPr>
        <w:spacing w:before="40"/>
        <w:ind w:left="1156" w:hanging="357"/>
      </w:pPr>
      <w:r>
        <w:t xml:space="preserve">de </w:t>
      </w:r>
      <w:r w:rsidR="00A87F04">
        <w:t>către</w:t>
      </w:r>
      <w:r>
        <w:t xml:space="preserve"> Beneficiar pe cheltuiala sa, Prestatorul </w:t>
      </w:r>
      <w:r w:rsidR="00A87F04">
        <w:t>asigurând</w:t>
      </w:r>
      <w:r>
        <w:t xml:space="preserve"> doar serviciile de manipulare marf</w:t>
      </w:r>
      <w:r w:rsidR="00A87F04">
        <w:t>ă. Î</w:t>
      </w:r>
      <w:r>
        <w:t xml:space="preserve">n acest sens, Prestatorul nu </w:t>
      </w:r>
      <w:r w:rsidR="00A87F04">
        <w:t>răspunde</w:t>
      </w:r>
      <w:r>
        <w:t xml:space="preserve"> de mijloacele de </w:t>
      </w:r>
      <w:r w:rsidR="00A87F04">
        <w:t>transport și de modul î</w:t>
      </w:r>
      <w:r>
        <w:t>n care este transportata marfa;</w:t>
      </w:r>
    </w:p>
    <w:p w14:paraId="04248221" w14:textId="77777777" w:rsidR="00DA716E" w:rsidRDefault="00DA716E" w:rsidP="00DA716E">
      <w:pPr>
        <w:numPr>
          <w:ilvl w:val="0"/>
          <w:numId w:val="6"/>
        </w:numPr>
        <w:spacing w:before="40"/>
        <w:ind w:left="1156" w:hanging="357"/>
      </w:pPr>
      <w:r>
        <w:t xml:space="preserve">de </w:t>
      </w:r>
      <w:r w:rsidR="00A87F04">
        <w:t>către Prestator, în numele ș</w:t>
      </w:r>
      <w:r>
        <w:t xml:space="preserve">i pentru Beneficiar, </w:t>
      </w:r>
      <w:r w:rsidR="00A87F04">
        <w:t>încheind</w:t>
      </w:r>
      <w:r>
        <w:t xml:space="preserve"> contract cu transportatorul, </w:t>
      </w:r>
      <w:r w:rsidR="00A87F04">
        <w:t>urmând</w:t>
      </w:r>
      <w:r>
        <w:t xml:space="preserve"> ca Beneficiarul s</w:t>
      </w:r>
      <w:r w:rsidR="00A87F04">
        <w:t>ă suporte ș</w:t>
      </w:r>
      <w:r>
        <w:t xml:space="preserve">i costurile de transport. Prestatorul </w:t>
      </w:r>
      <w:r w:rsidR="00A87F04">
        <w:t>răspunde</w:t>
      </w:r>
      <w:r>
        <w:t xml:space="preserve"> de alegerea adecvat</w:t>
      </w:r>
      <w:r w:rsidR="00A87F04">
        <w:t>ă</w:t>
      </w:r>
      <w:r>
        <w:t xml:space="preserve"> a mijlocului de transport </w:t>
      </w:r>
      <w:r w:rsidR="00A87F04">
        <w:t>ș</w:t>
      </w:r>
      <w:r>
        <w:t xml:space="preserve">i de modul de efectuare a transportului. </w:t>
      </w:r>
    </w:p>
    <w:p w14:paraId="07A0DC19" w14:textId="77777777" w:rsidR="00DA716E" w:rsidRDefault="00DA716E" w:rsidP="00DA716E">
      <w:pPr>
        <w:spacing w:before="80"/>
        <w:ind w:left="705" w:hanging="705"/>
      </w:pPr>
      <w:r w:rsidRPr="001A7076">
        <w:rPr>
          <w:b/>
        </w:rPr>
        <w:t>(6)</w:t>
      </w:r>
      <w:r>
        <w:tab/>
      </w:r>
      <w:r w:rsidR="00A87F04">
        <w:t>Î</w:t>
      </w:r>
      <w:r>
        <w:t xml:space="preserve">n cazul </w:t>
      </w:r>
      <w:r w:rsidR="00A87F04">
        <w:t>încărcării</w:t>
      </w:r>
      <w:r>
        <w:t>/</w:t>
      </w:r>
      <w:r w:rsidR="00A87F04">
        <w:t>descărcării î</w:t>
      </w:r>
      <w:r>
        <w:t xml:space="preserve">ntr-un mijloc de transport la o </w:t>
      </w:r>
      <w:r w:rsidR="00A87F04">
        <w:t>locație</w:t>
      </w:r>
      <w:r>
        <w:t xml:space="preserve"> fix</w:t>
      </w:r>
      <w:r w:rsidR="00A87F04">
        <w:t>ă</w:t>
      </w:r>
      <w:r>
        <w:t xml:space="preserve">, Prestatorul nu </w:t>
      </w:r>
      <w:r w:rsidR="00A87F04">
        <w:t>răspunde</w:t>
      </w:r>
      <w:r>
        <w:t xml:space="preserve"> de mijlocul de transport.</w:t>
      </w:r>
    </w:p>
    <w:p w14:paraId="41284FB9" w14:textId="77777777" w:rsidR="00DA716E" w:rsidRDefault="00DA716E" w:rsidP="00DA716E">
      <w:pPr>
        <w:spacing w:before="80"/>
        <w:ind w:left="705" w:hanging="705"/>
      </w:pPr>
      <w:r w:rsidRPr="00FC2C2A">
        <w:rPr>
          <w:b/>
        </w:rPr>
        <w:t>(7)</w:t>
      </w:r>
      <w:r w:rsidR="00321C9B">
        <w:tab/>
        <w:t>Î</w:t>
      </w:r>
      <w:r>
        <w:t xml:space="preserve">n toate cazurile, Prestatorul nu </w:t>
      </w:r>
      <w:r w:rsidR="00321C9B">
        <w:t>răspunde</w:t>
      </w:r>
      <w:r>
        <w:t xml:space="preserve"> de ambalarea </w:t>
      </w:r>
      <w:r w:rsidR="00321C9B">
        <w:t>mărfii</w:t>
      </w:r>
      <w:r>
        <w:t>, aceasta trebuind s</w:t>
      </w:r>
      <w:r w:rsidR="0022579F">
        <w:t>ă</w:t>
      </w:r>
      <w:r>
        <w:t xml:space="preserve"> fie amb</w:t>
      </w:r>
      <w:r w:rsidR="0022579F">
        <w:t>alată</w:t>
      </w:r>
      <w:r>
        <w:t xml:space="preserve"> de </w:t>
      </w:r>
      <w:r w:rsidR="0022579F">
        <w:t>către</w:t>
      </w:r>
      <w:r>
        <w:t xml:space="preserve"> Beneficiar pe propria sa </w:t>
      </w:r>
      <w:r w:rsidR="0022579F">
        <w:t>răspundere ș</w:t>
      </w:r>
      <w:r>
        <w:t>i cheltuial</w:t>
      </w:r>
      <w:r w:rsidR="0022579F">
        <w:t>ă. În cazul î</w:t>
      </w:r>
      <w:r>
        <w:t>n care s-au produs pagube datorit</w:t>
      </w:r>
      <w:r w:rsidR="0022579F">
        <w:t>ă</w:t>
      </w:r>
      <w:r>
        <w:t xml:space="preserve"> </w:t>
      </w:r>
      <w:r w:rsidR="0022579F">
        <w:t>ambalării</w:t>
      </w:r>
      <w:r>
        <w:t xml:space="preserve"> </w:t>
      </w:r>
      <w:r w:rsidR="0022579F">
        <w:t>necorespunzătoare</w:t>
      </w:r>
      <w:r>
        <w:t xml:space="preserve"> a </w:t>
      </w:r>
      <w:r w:rsidR="0022579F">
        <w:t>mărfii, Prestatorul nu este î</w:t>
      </w:r>
      <w:r>
        <w:t>n culp</w:t>
      </w:r>
      <w:r w:rsidR="0022579F">
        <w:t>ă</w:t>
      </w:r>
      <w:r>
        <w:t xml:space="preserve">.  </w:t>
      </w:r>
    </w:p>
    <w:p w14:paraId="42873F3A" w14:textId="77777777" w:rsidR="00DA716E" w:rsidRPr="00FC130C" w:rsidRDefault="00DA716E" w:rsidP="00DA716E">
      <w:pPr>
        <w:spacing w:before="80"/>
        <w:ind w:left="705" w:hanging="705"/>
      </w:pPr>
      <w:r w:rsidRPr="00FC2C2A">
        <w:rPr>
          <w:b/>
        </w:rPr>
        <w:t>(</w:t>
      </w:r>
      <w:r>
        <w:rPr>
          <w:b/>
        </w:rPr>
        <w:t>8</w:t>
      </w:r>
      <w:r w:rsidRPr="00FC2C2A">
        <w:rPr>
          <w:b/>
        </w:rPr>
        <w:t>)</w:t>
      </w:r>
      <w:r>
        <w:tab/>
      </w:r>
      <w:r w:rsidRPr="00FC130C">
        <w:t xml:space="preserve">Pe perioada </w:t>
      </w:r>
      <w:r w:rsidR="0022579F" w:rsidRPr="00FC130C">
        <w:t>desfășurării</w:t>
      </w:r>
      <w:r w:rsidRPr="00FC130C">
        <w:t xml:space="preserve"> prezentului contract, Beneficiarul poate s</w:t>
      </w:r>
      <w:r w:rsidR="0022579F">
        <w:t>ă</w:t>
      </w:r>
      <w:r w:rsidRPr="00FC130C">
        <w:t xml:space="preserve"> so</w:t>
      </w:r>
      <w:r w:rsidR="0022579F">
        <w:t>licite Prestatorului ș</w:t>
      </w:r>
      <w:r w:rsidRPr="00FC130C">
        <w:t>i alte se</w:t>
      </w:r>
      <w:r w:rsidR="0022579F">
        <w:t>rvicii, pentru care nu a optat î</w:t>
      </w:r>
      <w:r w:rsidRPr="00FC130C">
        <w:t xml:space="preserve">n prealabil la </w:t>
      </w:r>
      <w:r w:rsidR="0022579F" w:rsidRPr="00FC130C">
        <w:t>încheierea</w:t>
      </w:r>
      <w:r w:rsidR="0022579F">
        <w:t xml:space="preserve"> contractului. Î</w:t>
      </w:r>
      <w:r w:rsidRPr="00FC130C">
        <w:t>n acest caz, Beneficiar</w:t>
      </w:r>
      <w:r w:rsidR="0022579F">
        <w:t>ul trebuie sa î</w:t>
      </w:r>
      <w:r w:rsidRPr="00FC130C">
        <w:t xml:space="preserve">l informeze pe Prestator despre </w:t>
      </w:r>
      <w:r w:rsidR="0022579F" w:rsidRPr="00FC130C">
        <w:t>intenția</w:t>
      </w:r>
      <w:r w:rsidRPr="00FC130C">
        <w:t xml:space="preserve"> sa cu cel </w:t>
      </w:r>
      <w:r w:rsidR="0022579F" w:rsidRPr="00FC130C">
        <w:t>puțin</w:t>
      </w:r>
      <w:r w:rsidRPr="00FC130C">
        <w:t xml:space="preserve"> </w:t>
      </w:r>
      <w:r>
        <w:t xml:space="preserve">_________ </w:t>
      </w:r>
      <w:r w:rsidRPr="00FC130C">
        <w:t>zile</w:t>
      </w:r>
      <w:r>
        <w:t xml:space="preserve"> </w:t>
      </w:r>
      <w:r w:rsidR="0022579F">
        <w:t>lucrătoare</w:t>
      </w:r>
      <w:r>
        <w:t>,</w:t>
      </w:r>
      <w:r w:rsidRPr="00FC130C">
        <w:t xml:space="preserve"> </w:t>
      </w:r>
      <w:r w:rsidR="0022579F" w:rsidRPr="00FC130C">
        <w:t>înainte</w:t>
      </w:r>
      <w:r w:rsidRPr="00FC130C">
        <w:t xml:space="preserve"> de data la care </w:t>
      </w:r>
      <w:r w:rsidR="0022579F" w:rsidRPr="00FC130C">
        <w:t>dorește</w:t>
      </w:r>
      <w:r w:rsidRPr="00FC130C">
        <w:t xml:space="preserve"> ca serviciul solicitat s</w:t>
      </w:r>
      <w:r w:rsidR="0022579F">
        <w:t>ă fie finalizat</w:t>
      </w:r>
      <w:r w:rsidRPr="00FC130C">
        <w:t xml:space="preserve"> </w:t>
      </w:r>
      <w:r w:rsidR="0022579F">
        <w:t>ș</w:t>
      </w:r>
      <w:r w:rsidRPr="00FC130C">
        <w:t xml:space="preserve">i se va </w:t>
      </w:r>
      <w:r w:rsidR="0022579F" w:rsidRPr="00FC130C">
        <w:t>încheia</w:t>
      </w:r>
      <w:r w:rsidRPr="00FC130C">
        <w:t xml:space="preserve"> act </w:t>
      </w:r>
      <w:r w:rsidR="0022579F" w:rsidRPr="00FC130C">
        <w:t>adițional</w:t>
      </w:r>
      <w:r w:rsidRPr="00FC130C">
        <w:t xml:space="preserve"> p</w:t>
      </w:r>
      <w:r w:rsidR="0022579F">
        <w:t>entru completarea contractului ș</w:t>
      </w:r>
      <w:r w:rsidRPr="00FC130C">
        <w:t xml:space="preserve">i renegocierea </w:t>
      </w:r>
      <w:r w:rsidR="0022579F" w:rsidRPr="00FC130C">
        <w:t>prețului</w:t>
      </w:r>
      <w:r w:rsidRPr="00FC130C">
        <w:t>.</w:t>
      </w:r>
    </w:p>
    <w:p w14:paraId="599177CC" w14:textId="77777777" w:rsidR="00DA716E" w:rsidRPr="00FC130C" w:rsidRDefault="00DA716E" w:rsidP="00DA716E">
      <w:pPr>
        <w:spacing w:before="80"/>
        <w:ind w:left="705" w:hanging="705"/>
      </w:pPr>
      <w:r w:rsidRPr="00FC130C">
        <w:rPr>
          <w:b/>
        </w:rPr>
        <w:t>(</w:t>
      </w:r>
      <w:r>
        <w:rPr>
          <w:b/>
        </w:rPr>
        <w:t>9</w:t>
      </w:r>
      <w:r w:rsidRPr="00FC130C">
        <w:rPr>
          <w:b/>
        </w:rPr>
        <w:t>)</w:t>
      </w:r>
      <w:r w:rsidRPr="00FC130C">
        <w:tab/>
        <w:t xml:space="preserve">Prestatorul nu </w:t>
      </w:r>
      <w:r w:rsidR="00EE28C9" w:rsidRPr="00FC130C">
        <w:t>răspunde</w:t>
      </w:r>
      <w:r w:rsidRPr="00FC130C">
        <w:t xml:space="preserve"> de </w:t>
      </w:r>
      <w:r w:rsidR="00EE28C9" w:rsidRPr="00FC130C">
        <w:t>întârzierea</w:t>
      </w:r>
      <w:r w:rsidRPr="00FC130C">
        <w:t xml:space="preserve"> serviciilor pentru care Beneficiarul a optat ulterior </w:t>
      </w:r>
      <w:r w:rsidR="00EE28C9" w:rsidRPr="00FC130C">
        <w:t>încheierii</w:t>
      </w:r>
      <w:r w:rsidRPr="00FC130C">
        <w:t xml:space="preserve"> contractului</w:t>
      </w:r>
      <w:r>
        <w:t>,</w:t>
      </w:r>
      <w:r w:rsidRPr="00FC130C">
        <w:t xml:space="preserve"> dac</w:t>
      </w:r>
      <w:r w:rsidR="00EE28C9">
        <w:t>ă</w:t>
      </w:r>
      <w:r w:rsidRPr="00FC130C">
        <w:t xml:space="preserve"> acest lucru s-a datorat exclusiv culpei Beneficiar</w:t>
      </w:r>
      <w:r w:rsidR="00EE28C9">
        <w:t>ului de a-l informa î</w:t>
      </w:r>
      <w:r w:rsidRPr="00FC130C">
        <w:t>n timp util.</w:t>
      </w:r>
    </w:p>
    <w:p w14:paraId="3CADC43F" w14:textId="77777777" w:rsidR="00DA716E" w:rsidRPr="00FC130C" w:rsidRDefault="00DA716E" w:rsidP="00DA716E">
      <w:pPr>
        <w:spacing w:before="80"/>
        <w:ind w:left="705" w:hanging="705"/>
      </w:pPr>
      <w:r w:rsidRPr="00FC130C">
        <w:rPr>
          <w:b/>
        </w:rPr>
        <w:t>(</w:t>
      </w:r>
      <w:r>
        <w:rPr>
          <w:b/>
        </w:rPr>
        <w:t>10</w:t>
      </w:r>
      <w:r w:rsidRPr="00FC130C">
        <w:rPr>
          <w:b/>
        </w:rPr>
        <w:t>)</w:t>
      </w:r>
      <w:r w:rsidRPr="00FC130C">
        <w:tab/>
        <w:t>Beneficiarul declar</w:t>
      </w:r>
      <w:r w:rsidR="00AA1A00">
        <w:t>ă</w:t>
      </w:r>
      <w:r w:rsidRPr="00FC130C">
        <w:t xml:space="preserve"> pe proprie </w:t>
      </w:r>
      <w:r w:rsidR="00AA1A00" w:rsidRPr="00FC130C">
        <w:t>răspundere</w:t>
      </w:r>
      <w:r w:rsidRPr="00FC130C">
        <w:t xml:space="preserve"> </w:t>
      </w:r>
      <w:r w:rsidR="00AA1A00" w:rsidRPr="00FC130C">
        <w:t>cunoscând</w:t>
      </w:r>
      <w:r w:rsidRPr="00FC130C">
        <w:t xml:space="preserve"> p</w:t>
      </w:r>
      <w:r w:rsidR="00AA1A00">
        <w:t>revederile art.292 Cod Penal, că</w:t>
      </w:r>
      <w:r w:rsidRPr="00FC130C">
        <w:t xml:space="preserve"> </w:t>
      </w:r>
      <w:r w:rsidR="00AA1A00">
        <w:t>mărfurile</w:t>
      </w:r>
      <w:r w:rsidRPr="00FC130C">
        <w:t xml:space="preserve"> a </w:t>
      </w:r>
      <w:r w:rsidR="00AA1A00" w:rsidRPr="00FC130C">
        <w:t>căror</w:t>
      </w:r>
      <w:r w:rsidRPr="00FC130C">
        <w:t xml:space="preserve"> </w:t>
      </w:r>
      <w:r w:rsidR="00AA1A00">
        <w:t>manipulare ș</w:t>
      </w:r>
      <w:r>
        <w:t xml:space="preserve">i/sau </w:t>
      </w:r>
      <w:r w:rsidRPr="00FC130C">
        <w:t xml:space="preserve">mutare se </w:t>
      </w:r>
      <w:r w:rsidR="00AA1A00" w:rsidRPr="00FC130C">
        <w:t>efectuează</w:t>
      </w:r>
      <w:r w:rsidRPr="00FC130C">
        <w:t xml:space="preserve"> sunt proprietatea sa sau sunt </w:t>
      </w:r>
      <w:r w:rsidR="00AA1A00" w:rsidRPr="00FC130C">
        <w:t>deținute</w:t>
      </w:r>
      <w:r w:rsidR="00AA1A00">
        <w:t xml:space="preserve"> î</w:t>
      </w:r>
      <w:r w:rsidRPr="00FC130C">
        <w:t xml:space="preserve">n mod legal sau cu acordul proprietarului de </w:t>
      </w:r>
      <w:r w:rsidR="00AA1A00" w:rsidRPr="00FC130C">
        <w:t>către</w:t>
      </w:r>
      <w:r w:rsidRPr="00FC130C">
        <w:t xml:space="preserve"> dansul, nu sunt furate, nu sunt se</w:t>
      </w:r>
      <w:r w:rsidR="00AA1A00">
        <w:t>chestrate sau gajate, nu se află în proces și nu sunt grevate de nici</w:t>
      </w:r>
      <w:r w:rsidRPr="00FC130C">
        <w:t xml:space="preserve">un fel de sarcini, fiind direct </w:t>
      </w:r>
      <w:r w:rsidR="00AA1A00" w:rsidRPr="00FC130C">
        <w:t>răspunzător</w:t>
      </w:r>
      <w:r w:rsidR="00AA1A00">
        <w:t xml:space="preserve"> î</w:t>
      </w:r>
      <w:r w:rsidRPr="00FC130C">
        <w:t xml:space="preserve">n aceste cazuri. Obiectele/bunurile care nu </w:t>
      </w:r>
      <w:r w:rsidR="00AA1A00" w:rsidRPr="00FC130C">
        <w:t>îndeplinesc</w:t>
      </w:r>
      <w:r w:rsidRPr="00FC130C">
        <w:t xml:space="preserve"> aceste </w:t>
      </w:r>
      <w:r w:rsidR="00AA1A00" w:rsidRPr="00FC130C">
        <w:t>condiții</w:t>
      </w:r>
      <w:r w:rsidRPr="00FC130C">
        <w:t xml:space="preserve"> vor fi </w:t>
      </w:r>
      <w:r w:rsidR="00AA1A00" w:rsidRPr="00FC130C">
        <w:t>menționate</w:t>
      </w:r>
      <w:r w:rsidRPr="00FC130C">
        <w:t xml:space="preserve"> de </w:t>
      </w:r>
      <w:r w:rsidR="00AA1A00" w:rsidRPr="00FC130C">
        <w:t>către</w:t>
      </w:r>
      <w:r w:rsidRPr="00FC130C">
        <w:t xml:space="preserve"> Beneficiar, cu specificarea sarcinii de care sunt grevate.</w:t>
      </w:r>
    </w:p>
    <w:p w14:paraId="714E7761" w14:textId="77777777" w:rsidR="00DA716E" w:rsidRPr="00FC130C" w:rsidRDefault="00DA716E" w:rsidP="00DA716E">
      <w:pPr>
        <w:spacing w:before="80"/>
      </w:pPr>
      <w:r w:rsidRPr="00FC130C">
        <w:rPr>
          <w:b/>
        </w:rPr>
        <w:t>(</w:t>
      </w:r>
      <w:r>
        <w:rPr>
          <w:b/>
        </w:rPr>
        <w:t>11</w:t>
      </w:r>
      <w:r w:rsidRPr="00FC130C">
        <w:rPr>
          <w:b/>
        </w:rPr>
        <w:t>)</w:t>
      </w:r>
      <w:r w:rsidRPr="00FC130C">
        <w:tab/>
        <w:t xml:space="preserve">Conform </w:t>
      </w:r>
      <w:r w:rsidR="00A23EED" w:rsidRPr="00FC130C">
        <w:t>voinței</w:t>
      </w:r>
      <w:r w:rsidRPr="00FC130C">
        <w:t xml:space="preserve"> </w:t>
      </w:r>
      <w:r w:rsidR="00A23EED">
        <w:t>părților</w:t>
      </w:r>
      <w:r>
        <w:t xml:space="preserve">, Prestatorul va </w:t>
      </w:r>
      <w:r w:rsidR="00A23EED">
        <w:t>așeza</w:t>
      </w:r>
      <w:r>
        <w:t xml:space="preserve"> marfa</w:t>
      </w:r>
      <w:r w:rsidR="00A23EED">
        <w:t xml:space="preserve"> î</w:t>
      </w:r>
      <w:r w:rsidRPr="00FC130C">
        <w:t xml:space="preserve">n </w:t>
      </w:r>
      <w:r w:rsidR="00A23EED" w:rsidRPr="00FC130C">
        <w:t>locația</w:t>
      </w:r>
      <w:r w:rsidRPr="00FC130C">
        <w:t xml:space="preserve"> de </w:t>
      </w:r>
      <w:r w:rsidR="00A23EED" w:rsidRPr="00FC130C">
        <w:t>destinație</w:t>
      </w:r>
      <w:r w:rsidRPr="00FC130C">
        <w:t>:</w:t>
      </w:r>
    </w:p>
    <w:p w14:paraId="6A46C3EA" w14:textId="77777777" w:rsidR="00DA716E" w:rsidRPr="00FC130C" w:rsidRDefault="00DA716E" w:rsidP="00DA716E">
      <w:pPr>
        <w:numPr>
          <w:ilvl w:val="0"/>
          <w:numId w:val="5"/>
        </w:numPr>
        <w:spacing w:before="40"/>
        <w:ind w:left="1156" w:hanging="357"/>
      </w:pPr>
      <w:r w:rsidRPr="00FC130C">
        <w:t xml:space="preserve">conform </w:t>
      </w:r>
      <w:r w:rsidR="00A23EED" w:rsidRPr="00FC130C">
        <w:t>indicațiilor</w:t>
      </w:r>
      <w:r w:rsidRPr="00FC130C">
        <w:t xml:space="preserve"> Beneficiarului;</w:t>
      </w:r>
    </w:p>
    <w:p w14:paraId="37D6D5A1" w14:textId="77777777" w:rsidR="00DA716E" w:rsidRPr="00FC130C" w:rsidRDefault="00DA716E" w:rsidP="00DA716E">
      <w:pPr>
        <w:numPr>
          <w:ilvl w:val="0"/>
          <w:numId w:val="5"/>
        </w:numPr>
        <w:spacing w:before="40"/>
        <w:ind w:left="1156" w:hanging="357"/>
      </w:pPr>
      <w:r w:rsidRPr="00FC130C">
        <w:t>conform consultantei oferite de P</w:t>
      </w:r>
      <w:r w:rsidR="00A23EED">
        <w:t>restator î</w:t>
      </w:r>
      <w:r w:rsidRPr="00FC130C">
        <w:t xml:space="preserve">n vederea </w:t>
      </w:r>
      <w:r w:rsidR="00A23EED" w:rsidRPr="00FC130C">
        <w:t>amenajării</w:t>
      </w:r>
      <w:r w:rsidRPr="00FC130C">
        <w:t xml:space="preserve"> </w:t>
      </w:r>
      <w:r w:rsidR="00A23EED" w:rsidRPr="00FC130C">
        <w:t>locației</w:t>
      </w:r>
      <w:r w:rsidRPr="00FC130C">
        <w:t>;</w:t>
      </w:r>
    </w:p>
    <w:p w14:paraId="47CE515D" w14:textId="77777777" w:rsidR="00DA716E" w:rsidRPr="00FC130C" w:rsidRDefault="00A23EED" w:rsidP="00DA716E">
      <w:pPr>
        <w:numPr>
          <w:ilvl w:val="0"/>
          <w:numId w:val="5"/>
        </w:numPr>
        <w:spacing w:before="40"/>
        <w:ind w:left="1156" w:hanging="357"/>
      </w:pPr>
      <w:r w:rsidRPr="00FC130C">
        <w:t>fără</w:t>
      </w:r>
      <w:r>
        <w:t xml:space="preserve"> o ordine anume, fiind depuse î</w:t>
      </w:r>
      <w:r w:rsidR="00DA716E" w:rsidRPr="00FC130C">
        <w:t>ntr-un depozit</w:t>
      </w:r>
      <w:r w:rsidR="00DA716E">
        <w:t xml:space="preserve"> pe cheltuiala Beneficiarului</w:t>
      </w:r>
      <w:r w:rsidR="00DA716E" w:rsidRPr="00FC130C">
        <w:t>.</w:t>
      </w:r>
    </w:p>
    <w:p w14:paraId="51142863" w14:textId="77777777" w:rsidR="00DA716E" w:rsidRPr="00FC130C" w:rsidRDefault="00DA716E" w:rsidP="00A23EED">
      <w:pPr>
        <w:pStyle w:val="Heading1"/>
        <w:spacing w:before="200" w:after="200"/>
      </w:pPr>
      <w:smartTag w:uri="urn:schemas-microsoft-com:office:smarttags" w:element="stockticker">
        <w:r w:rsidRPr="00FC130C">
          <w:lastRenderedPageBreak/>
          <w:t>CAP</w:t>
        </w:r>
      </w:smartTag>
      <w:r w:rsidRPr="00FC130C">
        <w:t xml:space="preserve">. III </w:t>
      </w:r>
      <w:r w:rsidR="00A23EED">
        <w:t>PREȚ ȘI MODALITĂȚI DE PLATĂ</w:t>
      </w:r>
    </w:p>
    <w:p w14:paraId="0D5E425F" w14:textId="77777777" w:rsidR="00DA716E" w:rsidRPr="00FC130C" w:rsidRDefault="00DA716E" w:rsidP="00A23EED">
      <w:pPr>
        <w:pStyle w:val="Heading2"/>
        <w:spacing w:before="200" w:after="200"/>
      </w:pPr>
      <w:r w:rsidRPr="00FC130C">
        <w:t xml:space="preserve">Art.3 </w:t>
      </w:r>
      <w:r w:rsidR="00A23EED" w:rsidRPr="00FC130C">
        <w:t>Prețul</w:t>
      </w:r>
    </w:p>
    <w:p w14:paraId="7424F945" w14:textId="77777777" w:rsidR="00DA716E" w:rsidRPr="00FC130C" w:rsidRDefault="00DA716E" w:rsidP="00DA716E">
      <w:pPr>
        <w:spacing w:before="80"/>
        <w:ind w:left="708" w:hanging="708"/>
      </w:pPr>
      <w:r w:rsidRPr="00FC130C">
        <w:rPr>
          <w:b/>
        </w:rPr>
        <w:t xml:space="preserve">(1) </w:t>
      </w:r>
      <w:r w:rsidRPr="00FC130C">
        <w:tab/>
      </w:r>
      <w:r w:rsidR="00A23EED" w:rsidRPr="00FC130C">
        <w:rPr>
          <w:b/>
        </w:rPr>
        <w:t>Prețul</w:t>
      </w:r>
      <w:r w:rsidRPr="00FC130C">
        <w:t xml:space="preserve"> </w:t>
      </w:r>
      <w:r w:rsidR="00A23EED" w:rsidRPr="00FC130C">
        <w:t>reprezintă</w:t>
      </w:r>
      <w:r w:rsidRPr="00FC130C">
        <w:t xml:space="preserve"> recompe</w:t>
      </w:r>
      <w:r w:rsidR="00A23EED">
        <w:t>nsa muncii depuse de Prestator î</w:t>
      </w:r>
      <w:r w:rsidRPr="00FC130C">
        <w:t xml:space="preserve">n vederea </w:t>
      </w:r>
      <w:r w:rsidR="00A23EED" w:rsidRPr="00FC130C">
        <w:t>efectuării</w:t>
      </w:r>
      <w:r w:rsidRPr="00FC130C">
        <w:t xml:space="preserve"> serviciilor la care s-a obligat prin prezentul contract </w:t>
      </w:r>
      <w:r w:rsidR="00A23EED">
        <w:t>și este stabilit î</w:t>
      </w:r>
      <w:r w:rsidRPr="00FC130C">
        <w:t xml:space="preserve">n </w:t>
      </w:r>
      <w:r w:rsidR="00A23EED" w:rsidRPr="00FC130C">
        <w:t>funcție</w:t>
      </w:r>
      <w:r w:rsidRPr="00FC130C">
        <w:t xml:space="preserve"> de complexitatea acestora, valoarea </w:t>
      </w:r>
      <w:r w:rsidR="00A23EED">
        <w:t>mărfurilor</w:t>
      </w:r>
      <w:r w:rsidRPr="00FC130C">
        <w:t xml:space="preserve"> a </w:t>
      </w:r>
      <w:r w:rsidR="00A23EED" w:rsidRPr="00FC130C">
        <w:t>căror</w:t>
      </w:r>
      <w:r w:rsidRPr="00FC130C">
        <w:t xml:space="preserve"> mutare se </w:t>
      </w:r>
      <w:r w:rsidR="00A23EED" w:rsidRPr="00FC130C">
        <w:t>efectuează</w:t>
      </w:r>
      <w:r w:rsidRPr="00FC130C">
        <w:t>, volumul de munc</w:t>
      </w:r>
      <w:r w:rsidR="00A23EED">
        <w:t>ă depus ș</w:t>
      </w:r>
      <w:r w:rsidRPr="00FC130C">
        <w:t xml:space="preserve">i traseul ce se </w:t>
      </w:r>
      <w:r w:rsidR="00A23EED" w:rsidRPr="00FC130C">
        <w:t>efectuează</w:t>
      </w:r>
      <w:r w:rsidRPr="00FC130C">
        <w:t xml:space="preserve"> </w:t>
      </w:r>
      <w:r w:rsidR="00A23EED">
        <w:t>î</w:t>
      </w:r>
      <w:r w:rsidRPr="00FC130C">
        <w:t xml:space="preserve">n vederea </w:t>
      </w:r>
      <w:r w:rsidR="00A23EED" w:rsidRPr="00FC130C">
        <w:t>mutării</w:t>
      </w:r>
      <w:r w:rsidRPr="00FC130C">
        <w:t xml:space="preserve">.  </w:t>
      </w:r>
    </w:p>
    <w:p w14:paraId="497BC633" w14:textId="77777777" w:rsidR="00DA716E" w:rsidRPr="00FC130C" w:rsidRDefault="00DA716E" w:rsidP="00DA716E">
      <w:pPr>
        <w:spacing w:before="80"/>
      </w:pPr>
      <w:r w:rsidRPr="00FC130C">
        <w:rPr>
          <w:b/>
        </w:rPr>
        <w:t>(2)</w:t>
      </w:r>
      <w:r w:rsidRPr="00FC130C">
        <w:tab/>
      </w:r>
      <w:r w:rsidR="00A23EED" w:rsidRPr="00FC130C">
        <w:t>Prețul</w:t>
      </w:r>
      <w:r w:rsidRPr="00FC130C">
        <w:t xml:space="preserve"> este acela </w:t>
      </w:r>
      <w:r w:rsidR="00A23EED" w:rsidRPr="00FC130C">
        <w:t>menționat</w:t>
      </w:r>
      <w:r w:rsidR="00A23EED">
        <w:t xml:space="preserve"> î</w:t>
      </w:r>
      <w:r w:rsidRPr="00FC130C">
        <w:t xml:space="preserve">n </w:t>
      </w:r>
      <w:r w:rsidRPr="00FC130C">
        <w:rPr>
          <w:b/>
        </w:rPr>
        <w:t xml:space="preserve">Anexa nr.1 </w:t>
      </w:r>
      <w:r w:rsidRPr="00FC130C">
        <w:t xml:space="preserve">la prezentul contract. </w:t>
      </w:r>
    </w:p>
    <w:p w14:paraId="2C6F6F5D" w14:textId="77777777" w:rsidR="00DA716E" w:rsidRPr="00FC130C" w:rsidRDefault="00DA716E" w:rsidP="00DA716E">
      <w:pPr>
        <w:spacing w:before="80"/>
        <w:ind w:left="705" w:hanging="705"/>
      </w:pPr>
      <w:r w:rsidRPr="00FC130C">
        <w:rPr>
          <w:b/>
        </w:rPr>
        <w:t>(3)</w:t>
      </w:r>
      <w:r w:rsidRPr="00FC130C">
        <w:tab/>
        <w:t xml:space="preserve">Avansul </w:t>
      </w:r>
      <w:r w:rsidR="00A23EED" w:rsidRPr="00FC130C">
        <w:t>plătit</w:t>
      </w:r>
      <w:r w:rsidRPr="00FC130C">
        <w:t xml:space="preserve"> nu se restituie, chiar dac</w:t>
      </w:r>
      <w:r w:rsidR="00A23EED">
        <w:t>ă</w:t>
      </w:r>
      <w:r w:rsidRPr="00FC130C">
        <w:t xml:space="preserve"> Beneficiarul </w:t>
      </w:r>
      <w:r w:rsidR="00A23EED" w:rsidRPr="00FC130C">
        <w:t>renunța</w:t>
      </w:r>
      <w:r w:rsidRPr="00FC130C">
        <w:t xml:space="preserve"> la serviciile Prestatorului, ulterior </w:t>
      </w:r>
      <w:r w:rsidR="00A23EED" w:rsidRPr="00FC130C">
        <w:t>încheierii</w:t>
      </w:r>
      <w:r w:rsidRPr="00FC130C">
        <w:t xml:space="preserve"> contractului.</w:t>
      </w:r>
    </w:p>
    <w:p w14:paraId="4A101EA6" w14:textId="77777777" w:rsidR="00DA716E" w:rsidRPr="00FC130C" w:rsidRDefault="00DA716E" w:rsidP="00A23EED">
      <w:pPr>
        <w:pStyle w:val="Heading2"/>
        <w:spacing w:before="200" w:after="200"/>
      </w:pPr>
      <w:r w:rsidRPr="00FC130C">
        <w:t xml:space="preserve">Art.4 </w:t>
      </w:r>
      <w:r w:rsidR="00A23EED" w:rsidRPr="00FC130C">
        <w:t>Modalități</w:t>
      </w:r>
      <w:r w:rsidRPr="00FC130C">
        <w:t xml:space="preserve"> de plat</w:t>
      </w:r>
      <w:r w:rsidR="00A23EED">
        <w:t>ă</w:t>
      </w:r>
    </w:p>
    <w:p w14:paraId="6774944E" w14:textId="77777777" w:rsidR="00DA716E" w:rsidRPr="00FC130C" w:rsidRDefault="00DA716E" w:rsidP="00DA716E">
      <w:pPr>
        <w:spacing w:before="80"/>
      </w:pPr>
      <w:r w:rsidRPr="00FC130C">
        <w:rPr>
          <w:b/>
        </w:rPr>
        <w:t>(1)</w:t>
      </w:r>
      <w:r w:rsidRPr="00FC130C">
        <w:tab/>
        <w:t xml:space="preserve">  Ca </w:t>
      </w:r>
      <w:r w:rsidR="00A23EED" w:rsidRPr="00FC130C">
        <w:t>modalități</w:t>
      </w:r>
      <w:r w:rsidRPr="00FC130C">
        <w:t xml:space="preserve"> de plata, </w:t>
      </w:r>
      <w:r w:rsidR="00A23EED" w:rsidRPr="00FC130C">
        <w:t>prețul</w:t>
      </w:r>
      <w:r w:rsidRPr="00FC130C">
        <w:t xml:space="preserve"> se va achita </w:t>
      </w:r>
      <w:r w:rsidR="00A23EED" w:rsidRPr="00FC130C">
        <w:t>după</w:t>
      </w:r>
      <w:r w:rsidRPr="00FC130C">
        <w:t xml:space="preserve"> cum </w:t>
      </w:r>
      <w:r w:rsidR="00A23EED" w:rsidRPr="00FC130C">
        <w:t>urmează</w:t>
      </w:r>
      <w:r w:rsidRPr="00FC130C">
        <w:t>:</w:t>
      </w:r>
    </w:p>
    <w:p w14:paraId="7E6A518B" w14:textId="77777777" w:rsidR="00DA716E" w:rsidRPr="00A23EED" w:rsidRDefault="00DA716E" w:rsidP="00DA716E">
      <w:pPr>
        <w:numPr>
          <w:ilvl w:val="0"/>
          <w:numId w:val="7"/>
        </w:numPr>
        <w:spacing w:before="40"/>
        <w:ind w:left="1156" w:hanging="357"/>
        <w:rPr>
          <w:noProof/>
          <w:color w:val="000000"/>
        </w:rPr>
      </w:pPr>
      <w:r w:rsidRPr="00FC130C">
        <w:t xml:space="preserve">prin </w:t>
      </w:r>
      <w:r w:rsidRPr="00FC130C">
        <w:rPr>
          <w:b/>
        </w:rPr>
        <w:t>virament bancar</w:t>
      </w:r>
      <w:r w:rsidRPr="00FC130C">
        <w:t xml:space="preserve">, din contul Beneficiarului </w:t>
      </w:r>
      <w:r w:rsidR="00A23EED" w:rsidRPr="00FC130C">
        <w:t>menționat</w:t>
      </w:r>
      <w:r w:rsidR="00A23EED">
        <w:t xml:space="preserve"> î</w:t>
      </w:r>
      <w:r w:rsidRPr="00FC130C">
        <w:t>n art.</w:t>
      </w:r>
      <w:r w:rsidR="00A23EED">
        <w:t>1 al.(1) la prezentul contract î</w:t>
      </w:r>
      <w:r w:rsidRPr="00FC130C">
        <w:t xml:space="preserve">n contul Prestatorului, </w:t>
      </w:r>
      <w:r w:rsidR="00A23EED" w:rsidRPr="00FC130C">
        <w:t>menționat</w:t>
      </w:r>
      <w:r w:rsidRPr="00FC130C">
        <w:t xml:space="preserve"> la art.1 al.(2) la prezentul contract. Dovada </w:t>
      </w:r>
      <w:r w:rsidR="00A23EED" w:rsidRPr="00FC130C">
        <w:t>efectuării</w:t>
      </w:r>
      <w:r w:rsidRPr="00FC130C">
        <w:t xml:space="preserve"> </w:t>
      </w:r>
      <w:r w:rsidR="00A23EED" w:rsidRPr="00FC130C">
        <w:t>plății</w:t>
      </w:r>
      <w:r w:rsidRPr="00FC130C">
        <w:t xml:space="preserve"> se va face prin extrasul de cont </w:t>
      </w:r>
      <w:r w:rsidR="00A23EED">
        <w:t>ș</w:t>
      </w:r>
      <w:r w:rsidRPr="00FC130C">
        <w:t xml:space="preserve">i </w:t>
      </w:r>
      <w:r w:rsidR="00A23EED">
        <w:t>în baza facturii ș</w:t>
      </w:r>
      <w:r w:rsidRPr="00FC130C">
        <w:t xml:space="preserve">i/sau </w:t>
      </w:r>
      <w:r w:rsidR="00A23EED" w:rsidRPr="00FC130C">
        <w:t>chitanței</w:t>
      </w:r>
      <w:r w:rsidRPr="00FC130C">
        <w:t xml:space="preserve"> </w:t>
      </w:r>
      <w:r w:rsidR="00A23EED" w:rsidRPr="00FC130C">
        <w:t>înmânate</w:t>
      </w:r>
      <w:r w:rsidRPr="00FC130C">
        <w:t xml:space="preserve"> de Prestator Beneficiarului</w:t>
      </w:r>
      <w:r>
        <w:t xml:space="preserve">. </w:t>
      </w:r>
      <w:r w:rsidR="00A23EED">
        <w:t>Nici</w:t>
      </w:r>
      <w:r w:rsidR="00A23EED" w:rsidRPr="00EE63FE">
        <w:t>o plat</w:t>
      </w:r>
      <w:r w:rsidR="00A23EED">
        <w:t>ă</w:t>
      </w:r>
      <w:r w:rsidR="00A23EED" w:rsidRPr="00EE63FE">
        <w:t xml:space="preserve"> efectuat</w:t>
      </w:r>
      <w:r w:rsidR="00A23EED">
        <w:t>ă</w:t>
      </w:r>
      <w:r w:rsidR="00A23EED" w:rsidRPr="00EE63FE">
        <w:t xml:space="preserve"> prin ordin de plata nu va fi considerat</w:t>
      </w:r>
      <w:r w:rsidR="00A23EED">
        <w:t>ă</w:t>
      </w:r>
      <w:r w:rsidR="00A23EED" w:rsidRPr="00EE63FE">
        <w:t xml:space="preserve"> primit</w:t>
      </w:r>
      <w:r w:rsidR="00A23EED">
        <w:t>ă</w:t>
      </w:r>
      <w:r w:rsidR="00A23EED" w:rsidRPr="00EE63FE">
        <w:t xml:space="preserve"> decât</w:t>
      </w:r>
      <w:r w:rsidR="00A23EED">
        <w:t xml:space="preserve"> în momentul ajungerii ei î</w:t>
      </w:r>
      <w:r w:rsidR="00A23EED" w:rsidRPr="00EE63FE">
        <w:t>n contul bancar al Prestatorului. Dac</w:t>
      </w:r>
      <w:r w:rsidR="00A23EED">
        <w:t>ă</w:t>
      </w:r>
      <w:r w:rsidR="00A23EED" w:rsidRPr="00EE63FE">
        <w:t xml:space="preserve"> data plății coincide cu o zi de sâmbătă</w:t>
      </w:r>
      <w:r w:rsidR="00A23EED">
        <w:t xml:space="preserve"> sau duminică</w:t>
      </w:r>
      <w:r w:rsidR="00A23EED" w:rsidRPr="00EE63FE">
        <w:t xml:space="preserve"> sau cu o sărbătoare legala </w:t>
      </w:r>
      <w:r w:rsidR="00A23EED">
        <w:t>în România, Clientul va lua toate mă</w:t>
      </w:r>
      <w:r w:rsidR="00A23EED" w:rsidRPr="00EE63FE">
        <w:t xml:space="preserve">surile necesare pentru </w:t>
      </w:r>
      <w:r w:rsidR="00A23EED">
        <w:t>ca plata să</w:t>
      </w:r>
      <w:r w:rsidR="00A23EED" w:rsidRPr="00EE63FE">
        <w:t xml:space="preserve"> fie recepționata</w:t>
      </w:r>
      <w:r w:rsidR="00A23EED">
        <w:t xml:space="preserve"> de Prestator î</w:t>
      </w:r>
      <w:r w:rsidR="00A23EED" w:rsidRPr="00EE63FE">
        <w:t xml:space="preserve">n ziua lucrătoare care </w:t>
      </w:r>
      <w:r w:rsidR="00A23EED">
        <w:t>precedă</w:t>
      </w:r>
      <w:r w:rsidR="00A23EED" w:rsidRPr="00EE63FE">
        <w:t xml:space="preserve"> respectiva sâmbătă, duminica sau zi de sărbătoare</w:t>
      </w:r>
      <w:r w:rsidRPr="00A23EED">
        <w:rPr>
          <w:noProof/>
          <w:color w:val="000000"/>
        </w:rPr>
        <w:t>;</w:t>
      </w:r>
    </w:p>
    <w:p w14:paraId="4FC74033" w14:textId="77777777" w:rsidR="00DA716E" w:rsidRPr="00FC130C" w:rsidRDefault="00DA716E" w:rsidP="00DA716E">
      <w:pPr>
        <w:numPr>
          <w:ilvl w:val="0"/>
          <w:numId w:val="7"/>
        </w:numPr>
        <w:spacing w:before="40"/>
        <w:ind w:left="1156" w:hanging="357"/>
      </w:pPr>
      <w:r w:rsidRPr="00FC130C">
        <w:t xml:space="preserve">prin </w:t>
      </w:r>
      <w:r w:rsidRPr="00FC130C">
        <w:rPr>
          <w:b/>
        </w:rPr>
        <w:t>numerar</w:t>
      </w:r>
      <w:r w:rsidRPr="00FC130C">
        <w:t>.</w:t>
      </w:r>
      <w:r w:rsidR="00A23EED">
        <w:t xml:space="preserve"> </w:t>
      </w:r>
      <w:r w:rsidRPr="00FC130C">
        <w:t xml:space="preserve">La plata prin numerar, dovada </w:t>
      </w:r>
      <w:r w:rsidR="00A23EED" w:rsidRPr="00FC130C">
        <w:t>efectuării</w:t>
      </w:r>
      <w:r w:rsidRPr="00FC130C">
        <w:t xml:space="preserve"> </w:t>
      </w:r>
      <w:r w:rsidR="00A23EED" w:rsidRPr="00FC130C">
        <w:t>plății</w:t>
      </w:r>
      <w:r w:rsidR="00A23EED">
        <w:t xml:space="preserve"> se va face cu factură</w:t>
      </w:r>
      <w:r w:rsidRPr="00FC130C">
        <w:t xml:space="preserve"> </w:t>
      </w:r>
      <w:r w:rsidR="00A23EED">
        <w:t>ș</w:t>
      </w:r>
      <w:r w:rsidRPr="00FC130C">
        <w:t xml:space="preserve">i/sau </w:t>
      </w:r>
      <w:r w:rsidR="00A23EED" w:rsidRPr="00FC130C">
        <w:t>chitanță</w:t>
      </w:r>
      <w:r w:rsidRPr="00FC130C">
        <w:t xml:space="preserve">, </w:t>
      </w:r>
      <w:r w:rsidR="00A23EED">
        <w:t>înmânată</w:t>
      </w:r>
      <w:r w:rsidRPr="00FC130C">
        <w:t xml:space="preserve"> de Prestator Beneficiarului pentru suma </w:t>
      </w:r>
      <w:r w:rsidR="00A23EED" w:rsidRPr="00FC130C">
        <w:t>plătită</w:t>
      </w:r>
      <w:r w:rsidR="00A23EED">
        <w:t>.</w:t>
      </w:r>
    </w:p>
    <w:p w14:paraId="29F6C45D" w14:textId="77777777" w:rsidR="00DA716E" w:rsidRPr="00FC130C" w:rsidRDefault="00DA716E" w:rsidP="00DA716E">
      <w:pPr>
        <w:spacing w:before="80"/>
        <w:ind w:left="705" w:hanging="705"/>
      </w:pPr>
      <w:r w:rsidRPr="00FC130C">
        <w:rPr>
          <w:b/>
        </w:rPr>
        <w:t>(2)</w:t>
      </w:r>
      <w:r w:rsidRPr="00FC130C">
        <w:tab/>
      </w:r>
      <w:r w:rsidR="00A23EED" w:rsidRPr="00FC130C">
        <w:t>Părțile</w:t>
      </w:r>
      <w:r w:rsidRPr="00FC130C">
        <w:t xml:space="preserve"> pot conveni ca plata </w:t>
      </w:r>
      <w:r w:rsidR="00A23EED" w:rsidRPr="00FC130C">
        <w:t>prețului</w:t>
      </w:r>
      <w:r w:rsidRPr="00FC130C">
        <w:t xml:space="preserve"> s</w:t>
      </w:r>
      <w:r w:rsidR="00A23EED">
        <w:t>ă</w:t>
      </w:r>
      <w:r w:rsidRPr="00FC130C">
        <w:t xml:space="preserve"> se </w:t>
      </w:r>
      <w:r w:rsidR="00A23EED" w:rsidRPr="00FC130C">
        <w:t>facă</w:t>
      </w:r>
      <w:r w:rsidR="00A23EED">
        <w:t xml:space="preserve"> într-o altă</w:t>
      </w:r>
      <w:r w:rsidRPr="00FC130C">
        <w:t xml:space="preserve"> modalitate stabilit</w:t>
      </w:r>
      <w:r w:rsidR="00A23EED">
        <w:t>ă</w:t>
      </w:r>
      <w:r w:rsidRPr="00FC130C">
        <w:t xml:space="preserve"> de comun acord prin act </w:t>
      </w:r>
      <w:r w:rsidR="00A23EED" w:rsidRPr="00FC130C">
        <w:t>adițional</w:t>
      </w:r>
      <w:r w:rsidRPr="00FC130C">
        <w:t xml:space="preserve"> scris</w:t>
      </w:r>
      <w:r w:rsidR="00A23EED">
        <w:t xml:space="preserve"> ș</w:t>
      </w:r>
      <w:r w:rsidRPr="00FC130C">
        <w:t xml:space="preserve">i semnat de </w:t>
      </w:r>
      <w:r w:rsidR="00A23EED" w:rsidRPr="00FC130C">
        <w:t>părți</w:t>
      </w:r>
      <w:r w:rsidRPr="00FC130C">
        <w:t>.</w:t>
      </w:r>
    </w:p>
    <w:p w14:paraId="7AD7E379" w14:textId="77777777" w:rsidR="00DA716E" w:rsidRPr="00FC130C" w:rsidRDefault="00DA716E" w:rsidP="00DA716E">
      <w:pPr>
        <w:spacing w:before="80"/>
        <w:ind w:left="705" w:hanging="705"/>
      </w:pPr>
      <w:r w:rsidRPr="00FC130C">
        <w:rPr>
          <w:b/>
          <w:color w:val="000000"/>
        </w:rPr>
        <w:t>(3)</w:t>
      </w:r>
      <w:r w:rsidRPr="00FC130C">
        <w:t xml:space="preserve">  </w:t>
      </w:r>
      <w:r w:rsidRPr="00FC130C">
        <w:tab/>
        <w:t xml:space="preserve">Pentru neplata la termen a </w:t>
      </w:r>
      <w:r w:rsidR="00A23EED" w:rsidRPr="00FC130C">
        <w:t>prețului</w:t>
      </w:r>
      <w:r w:rsidRPr="00FC130C">
        <w:t xml:space="preserve"> datorat de Beneficiar Prestatorului, se percep </w:t>
      </w:r>
      <w:r w:rsidR="00A23EED" w:rsidRPr="00FC130C">
        <w:t>penalități</w:t>
      </w:r>
      <w:r w:rsidRPr="00FC130C">
        <w:t xml:space="preserve"> de </w:t>
      </w:r>
      <w:r w:rsidR="00A23EED" w:rsidRPr="00FC130C">
        <w:t>întârziere</w:t>
      </w:r>
      <w:r w:rsidRPr="00FC130C">
        <w:t xml:space="preserve"> </w:t>
      </w:r>
      <w:r w:rsidR="00A23EED">
        <w:t>î</w:t>
      </w:r>
      <w:r w:rsidRPr="00FC130C">
        <w:t xml:space="preserve">n </w:t>
      </w:r>
      <w:r w:rsidR="00A23EED" w:rsidRPr="00FC130C">
        <w:t>condițiile</w:t>
      </w:r>
      <w:r w:rsidRPr="00FC130C">
        <w:t xml:space="preserve"> art.8 al.(1).      </w:t>
      </w:r>
    </w:p>
    <w:p w14:paraId="473E81EE" w14:textId="77777777" w:rsidR="00DA716E" w:rsidRPr="00FC130C" w:rsidRDefault="00DA716E" w:rsidP="00A23EED">
      <w:pPr>
        <w:pStyle w:val="Heading1"/>
        <w:spacing w:before="200" w:after="200"/>
      </w:pPr>
      <w:r w:rsidRPr="00FC130C">
        <w:t xml:space="preserve"> </w:t>
      </w:r>
      <w:smartTag w:uri="urn:schemas-microsoft-com:office:smarttags" w:element="stockticker">
        <w:r w:rsidRPr="00FC130C">
          <w:t>CAP</w:t>
        </w:r>
      </w:smartTag>
      <w:r w:rsidRPr="00FC130C">
        <w:t>. IV DURATA CONTRACTULUI</w:t>
      </w:r>
    </w:p>
    <w:p w14:paraId="440B73BB" w14:textId="77777777" w:rsidR="00DA716E" w:rsidRPr="00FC130C" w:rsidRDefault="00DA716E" w:rsidP="00A23EED">
      <w:pPr>
        <w:pStyle w:val="Heading2"/>
        <w:spacing w:before="200" w:after="200"/>
      </w:pPr>
      <w:r w:rsidRPr="00FC130C">
        <w:t>Art.5 Durata contractului</w:t>
      </w:r>
    </w:p>
    <w:p w14:paraId="0663B8D6" w14:textId="77777777" w:rsidR="00DA716E" w:rsidRPr="00FC130C" w:rsidRDefault="00DA716E" w:rsidP="00DA716E">
      <w:pPr>
        <w:spacing w:before="80"/>
      </w:pPr>
      <w:r w:rsidRPr="00FC130C">
        <w:rPr>
          <w:b/>
        </w:rPr>
        <w:t>(1)</w:t>
      </w:r>
      <w:r w:rsidRPr="00FC130C">
        <w:tab/>
        <w:t xml:space="preserve">Prezentul contract se </w:t>
      </w:r>
      <w:r w:rsidR="00A23EED" w:rsidRPr="00FC130C">
        <w:t>încheie</w:t>
      </w:r>
      <w:r w:rsidRPr="00FC130C">
        <w:t xml:space="preserve"> </w:t>
      </w:r>
      <w:r w:rsidR="00A23EED" w:rsidRPr="00FC130C">
        <w:t>începând</w:t>
      </w:r>
      <w:r w:rsidRPr="00FC130C">
        <w:t xml:space="preserve"> cu data de_______</w:t>
      </w:r>
      <w:r w:rsidR="00A23EED">
        <w:t>__, pâ</w:t>
      </w:r>
      <w:r w:rsidRPr="00FC130C">
        <w:t>n</w:t>
      </w:r>
      <w:r w:rsidR="00A23EED">
        <w:t>ă</w:t>
      </w:r>
      <w:r w:rsidRPr="00FC130C">
        <w:t xml:space="preserve"> la data de ____________.</w:t>
      </w:r>
    </w:p>
    <w:p w14:paraId="3AB68C6F" w14:textId="77777777" w:rsidR="00DA716E" w:rsidRPr="00FC130C" w:rsidRDefault="00DA716E" w:rsidP="00DA716E">
      <w:pPr>
        <w:spacing w:before="80"/>
        <w:ind w:left="705" w:hanging="705"/>
      </w:pPr>
      <w:r w:rsidRPr="00FC130C">
        <w:rPr>
          <w:b/>
        </w:rPr>
        <w:t>(2)</w:t>
      </w:r>
      <w:r w:rsidRPr="00FC130C">
        <w:tab/>
        <w:t xml:space="preserve">Serviciile se pot </w:t>
      </w:r>
      <w:r w:rsidR="00A23EED" w:rsidRPr="00FC130C">
        <w:t>desfășura</w:t>
      </w:r>
      <w:r w:rsidRPr="00FC130C">
        <w:t xml:space="preserve"> </w:t>
      </w:r>
      <w:r w:rsidR="00A23EED">
        <w:t>ș</w:t>
      </w:r>
      <w:r w:rsidRPr="00FC130C">
        <w:t>i pe etape, cu termene de executare, dac</w:t>
      </w:r>
      <w:r w:rsidR="00A23EED">
        <w:t>ă</w:t>
      </w:r>
      <w:r w:rsidRPr="00FC130C">
        <w:t xml:space="preserve"> </w:t>
      </w:r>
      <w:r w:rsidR="00A23EED" w:rsidRPr="00FC130C">
        <w:t>pârțile</w:t>
      </w:r>
      <w:r w:rsidRPr="00FC130C">
        <w:t xml:space="preserve"> convin astfel, sau atunci </w:t>
      </w:r>
      <w:r w:rsidR="00A23EED" w:rsidRPr="00FC130C">
        <w:t>când</w:t>
      </w:r>
      <w:r w:rsidRPr="00FC130C">
        <w:t xml:space="preserve"> Beneficiarul solicit</w:t>
      </w:r>
      <w:r w:rsidR="00A23EED">
        <w:t>ă</w:t>
      </w:r>
      <w:r w:rsidRPr="00FC130C">
        <w:t xml:space="preserve"> serviciul, cu informarea prealabila a Prestatorului </w:t>
      </w:r>
      <w:r w:rsidR="00A23EED">
        <w:t>î</w:t>
      </w:r>
      <w:r w:rsidRPr="00FC130C">
        <w:t xml:space="preserve">n termenul stabilit la art.2 al.(5).  </w:t>
      </w:r>
    </w:p>
    <w:p w14:paraId="08365BFD" w14:textId="77777777" w:rsidR="00DA716E" w:rsidRPr="00FC130C" w:rsidRDefault="00DA716E" w:rsidP="00DA716E">
      <w:pPr>
        <w:spacing w:before="80"/>
        <w:ind w:left="705" w:hanging="705"/>
      </w:pPr>
      <w:r w:rsidRPr="00FC130C">
        <w:rPr>
          <w:b/>
        </w:rPr>
        <w:t>(3)</w:t>
      </w:r>
      <w:r w:rsidRPr="00FC130C">
        <w:tab/>
        <w:t xml:space="preserve">Durata prezentului contract se poate prelungi prin acordul scris al </w:t>
      </w:r>
      <w:r w:rsidR="00A23EED" w:rsidRPr="00FC130C">
        <w:t>părților</w:t>
      </w:r>
      <w:r w:rsidRPr="00FC130C">
        <w:t xml:space="preserve"> prin act </w:t>
      </w:r>
      <w:r w:rsidR="00A23EED" w:rsidRPr="00FC130C">
        <w:t>adițional</w:t>
      </w:r>
      <w:r w:rsidRPr="00FC130C">
        <w:t xml:space="preserve"> la prezentului contract, contractul </w:t>
      </w:r>
      <w:r w:rsidR="00A23EED" w:rsidRPr="00FC130C">
        <w:t>încetând</w:t>
      </w:r>
      <w:r w:rsidRPr="00FC130C">
        <w:t xml:space="preserve"> de drept la expirarea termenului </w:t>
      </w:r>
      <w:r w:rsidR="00A23EED" w:rsidRPr="00FC130C">
        <w:t>prevăzut</w:t>
      </w:r>
      <w:r w:rsidRPr="00FC130C">
        <w:t xml:space="preserve"> la alineatul precedent, </w:t>
      </w:r>
      <w:r w:rsidR="00A23EED" w:rsidRPr="00FC130C">
        <w:t>neoperând</w:t>
      </w:r>
      <w:r w:rsidRPr="00FC130C">
        <w:t xml:space="preserve"> </w:t>
      </w:r>
      <w:r w:rsidR="00A23EED" w:rsidRPr="00FC130C">
        <w:t>reînnoirea</w:t>
      </w:r>
      <w:r w:rsidR="00A23EED">
        <w:t xml:space="preserve"> tacită</w:t>
      </w:r>
      <w:r w:rsidRPr="00FC130C">
        <w:t>.</w:t>
      </w:r>
    </w:p>
    <w:p w14:paraId="2873AE56" w14:textId="77777777" w:rsidR="0052244B" w:rsidRDefault="0052244B" w:rsidP="0052244B">
      <w:pPr>
        <w:pStyle w:val="NoSpacing"/>
      </w:pPr>
    </w:p>
    <w:p w14:paraId="78F3E045" w14:textId="77777777" w:rsidR="0052244B" w:rsidRDefault="0052244B" w:rsidP="0052244B">
      <w:pPr>
        <w:pStyle w:val="NoSpacing"/>
      </w:pPr>
    </w:p>
    <w:p w14:paraId="3EEFBEC3" w14:textId="77777777" w:rsidR="0052244B" w:rsidRDefault="0052244B" w:rsidP="0052244B">
      <w:pPr>
        <w:pStyle w:val="NoSpacing"/>
      </w:pPr>
    </w:p>
    <w:p w14:paraId="0E7616E2" w14:textId="77777777" w:rsidR="0052244B" w:rsidRDefault="0052244B" w:rsidP="0052244B">
      <w:pPr>
        <w:pStyle w:val="NoSpacing"/>
      </w:pPr>
    </w:p>
    <w:p w14:paraId="63589FFC" w14:textId="77777777" w:rsidR="0052244B" w:rsidRDefault="0052244B" w:rsidP="0052244B">
      <w:pPr>
        <w:pStyle w:val="NoSpacing"/>
      </w:pPr>
    </w:p>
    <w:p w14:paraId="59FE761D" w14:textId="77777777" w:rsidR="0052244B" w:rsidRDefault="0052244B" w:rsidP="0052244B">
      <w:pPr>
        <w:pStyle w:val="NoSpacing"/>
      </w:pPr>
    </w:p>
    <w:p w14:paraId="12062223" w14:textId="77777777" w:rsidR="0052244B" w:rsidRDefault="0052244B" w:rsidP="0052244B">
      <w:pPr>
        <w:pStyle w:val="NoSpacing"/>
      </w:pPr>
    </w:p>
    <w:p w14:paraId="105845E6" w14:textId="77777777" w:rsidR="0052244B" w:rsidRDefault="0052244B" w:rsidP="0052244B">
      <w:pPr>
        <w:pStyle w:val="NoSpacing"/>
      </w:pPr>
    </w:p>
    <w:p w14:paraId="257E5057" w14:textId="77777777" w:rsidR="0052244B" w:rsidRDefault="0052244B" w:rsidP="0052244B">
      <w:pPr>
        <w:pStyle w:val="NoSpacing"/>
      </w:pPr>
    </w:p>
    <w:p w14:paraId="79DCCD87" w14:textId="77777777" w:rsidR="0052244B" w:rsidRDefault="0052244B" w:rsidP="0052244B">
      <w:pPr>
        <w:pStyle w:val="NoSpacing"/>
      </w:pPr>
    </w:p>
    <w:p w14:paraId="26C5AF87" w14:textId="77777777" w:rsidR="0052244B" w:rsidRDefault="0052244B" w:rsidP="0052244B">
      <w:pPr>
        <w:pStyle w:val="NoSpacing"/>
      </w:pPr>
    </w:p>
    <w:p w14:paraId="08EB8EB6" w14:textId="77777777" w:rsidR="0052244B" w:rsidRDefault="0052244B" w:rsidP="0052244B">
      <w:pPr>
        <w:pStyle w:val="NoSpacing"/>
      </w:pPr>
    </w:p>
    <w:p w14:paraId="4FCE863A" w14:textId="77777777" w:rsidR="0052244B" w:rsidRDefault="0052244B" w:rsidP="0052244B">
      <w:pPr>
        <w:pStyle w:val="NoSpacing"/>
      </w:pPr>
    </w:p>
    <w:p w14:paraId="41003C0E" w14:textId="77777777" w:rsidR="0052244B" w:rsidRDefault="0052244B" w:rsidP="0052244B">
      <w:pPr>
        <w:pStyle w:val="NoSpacing"/>
      </w:pPr>
    </w:p>
    <w:p w14:paraId="410CCEE3" w14:textId="77777777" w:rsidR="00DA716E" w:rsidRPr="0052244B" w:rsidRDefault="00DA716E" w:rsidP="0052244B">
      <w:pPr>
        <w:pStyle w:val="NoSpacing"/>
        <w:rPr>
          <w:b/>
        </w:rPr>
      </w:pPr>
      <w:smartTag w:uri="urn:schemas-microsoft-com:office:smarttags" w:element="stockticker">
        <w:r w:rsidRPr="0052244B">
          <w:rPr>
            <w:b/>
          </w:rPr>
          <w:t>CAP</w:t>
        </w:r>
      </w:smartTag>
      <w:r w:rsidRPr="0052244B">
        <w:rPr>
          <w:b/>
        </w:rPr>
        <w:t xml:space="preserve">. V </w:t>
      </w:r>
      <w:r w:rsidR="00A23EED" w:rsidRPr="0052244B">
        <w:rPr>
          <w:b/>
        </w:rPr>
        <w:t xml:space="preserve"> DREPTURILE ȘI OBLIGAȚIILE PĂRȚ</w:t>
      </w:r>
      <w:r w:rsidRPr="0052244B">
        <w:rPr>
          <w:b/>
        </w:rPr>
        <w:t>ILOR</w:t>
      </w:r>
    </w:p>
    <w:p w14:paraId="2369A03A" w14:textId="77777777" w:rsidR="00DA716E" w:rsidRPr="00FC130C" w:rsidRDefault="00DA716E" w:rsidP="0052244B">
      <w:pPr>
        <w:pStyle w:val="NoSpacing"/>
      </w:pPr>
      <w:r w:rsidRPr="00FC130C">
        <w:t xml:space="preserve">Art.6 </w:t>
      </w:r>
      <w:r w:rsidR="00A23EED">
        <w:t>Drepturile ș</w:t>
      </w:r>
      <w:r w:rsidRPr="00FC130C">
        <w:t xml:space="preserve">i </w:t>
      </w:r>
      <w:r w:rsidR="00A23EED" w:rsidRPr="00FC130C">
        <w:t>obligațiile</w:t>
      </w:r>
      <w:r w:rsidRPr="00FC130C">
        <w:t xml:space="preserve"> Prestatorului</w:t>
      </w:r>
    </w:p>
    <w:p w14:paraId="263488AB" w14:textId="77777777" w:rsidR="00DA716E" w:rsidRPr="00FC130C" w:rsidRDefault="00DA716E" w:rsidP="0052244B">
      <w:pPr>
        <w:pStyle w:val="NoSpacing"/>
      </w:pPr>
      <w:r w:rsidRPr="00FC130C">
        <w:t>Art.7</w:t>
      </w:r>
      <w:r w:rsidR="002F05D6">
        <w:t xml:space="preserve"> Drepturile ș</w:t>
      </w:r>
      <w:r w:rsidRPr="00FC130C">
        <w:t xml:space="preserve">i </w:t>
      </w:r>
      <w:r w:rsidR="002F05D6" w:rsidRPr="00FC130C">
        <w:t>obligațiile</w:t>
      </w:r>
      <w:r w:rsidRPr="00FC130C">
        <w:t xml:space="preserve"> Beneficiarului</w:t>
      </w:r>
    </w:p>
    <w:p w14:paraId="486BD96B" w14:textId="77777777" w:rsidR="00EA24EE" w:rsidRPr="00583632" w:rsidRDefault="00EA24EE" w:rsidP="0052244B">
      <w:pPr>
        <w:pStyle w:val="NoSpacing"/>
      </w:pPr>
      <w:r>
        <w:t>A</w:t>
      </w:r>
      <w:r w:rsidRPr="00583632">
        <w:t>rt.</w:t>
      </w:r>
      <w:r>
        <w:t>8</w:t>
      </w:r>
      <w:r w:rsidRPr="00583632">
        <w:t xml:space="preserve"> </w:t>
      </w:r>
      <w:r>
        <w:t>Prelucrarea datelor cu caracter personal</w:t>
      </w:r>
    </w:p>
    <w:p w14:paraId="6C80BAC8" w14:textId="77777777" w:rsidR="00EA24EE" w:rsidRDefault="00EA24EE" w:rsidP="0052244B">
      <w:pPr>
        <w:pStyle w:val="NoSpacing"/>
      </w:pPr>
      <w:r w:rsidRPr="00830C76">
        <w:t>Art.</w:t>
      </w:r>
      <w:r>
        <w:t xml:space="preserve">9 Penalități de întârziere. </w:t>
      </w:r>
      <w:r w:rsidRPr="00830C76">
        <w:t>Clauz</w:t>
      </w:r>
      <w:r>
        <w:t>ă</w:t>
      </w:r>
      <w:r w:rsidRPr="00830C76">
        <w:t xml:space="preserve"> penal</w:t>
      </w:r>
      <w:r>
        <w:t>ă</w:t>
      </w:r>
    </w:p>
    <w:p w14:paraId="218A6D7D" w14:textId="77777777" w:rsidR="0052244B" w:rsidRPr="00830C76" w:rsidRDefault="0052244B" w:rsidP="0052244B">
      <w:pPr>
        <w:pStyle w:val="NoSpacing"/>
      </w:pPr>
    </w:p>
    <w:p w14:paraId="56971E5D" w14:textId="77777777" w:rsidR="00EA24EE" w:rsidRPr="0052244B" w:rsidRDefault="00EA24EE" w:rsidP="0052244B">
      <w:pPr>
        <w:pStyle w:val="NoSpacing"/>
        <w:rPr>
          <w:b/>
        </w:rPr>
      </w:pPr>
      <w:r w:rsidRPr="0052244B">
        <w:rPr>
          <w:b/>
        </w:rPr>
        <w:t>CAP. VI  MODIFICAREA, CESIUNEA ȘI ÎNCETAREA CONTRACTULUI. LITIGII.</w:t>
      </w:r>
      <w:r w:rsidR="0052244B" w:rsidRPr="0052244B">
        <w:rPr>
          <w:b/>
        </w:rPr>
        <w:t xml:space="preserve"> </w:t>
      </w:r>
      <w:r w:rsidRPr="0052244B">
        <w:rPr>
          <w:b/>
        </w:rPr>
        <w:t xml:space="preserve">ALTE DISPOZIȚII FINALE  </w:t>
      </w:r>
    </w:p>
    <w:p w14:paraId="7E74BA56" w14:textId="77777777" w:rsidR="00EA24EE" w:rsidRPr="000C28B7" w:rsidRDefault="00EA24EE" w:rsidP="0052244B">
      <w:pPr>
        <w:pStyle w:val="NoSpacing"/>
      </w:pPr>
      <w:r w:rsidRPr="000C28B7">
        <w:t>Art.</w:t>
      </w:r>
      <w:r>
        <w:t xml:space="preserve">10 </w:t>
      </w:r>
      <w:r w:rsidRPr="000C28B7">
        <w:t>Modificarea, cesiunea și încetarea  contractului</w:t>
      </w:r>
    </w:p>
    <w:p w14:paraId="5F1D6C4D" w14:textId="77777777" w:rsidR="00EA24EE" w:rsidRPr="000C28B7" w:rsidRDefault="00EA24EE" w:rsidP="0052244B">
      <w:pPr>
        <w:pStyle w:val="NoSpacing"/>
      </w:pPr>
      <w:r w:rsidRPr="000C28B7">
        <w:t>Art.</w:t>
      </w:r>
      <w:r>
        <w:t>11</w:t>
      </w:r>
      <w:r w:rsidRPr="000C28B7">
        <w:t xml:space="preserve"> </w:t>
      </w:r>
      <w:r>
        <w:t>Forța majoră și cazul fortuit</w:t>
      </w:r>
    </w:p>
    <w:p w14:paraId="06D0B7F1" w14:textId="77777777" w:rsidR="00EA24EE" w:rsidRDefault="00EA24EE" w:rsidP="0052244B">
      <w:pPr>
        <w:pStyle w:val="NoSpacing"/>
      </w:pPr>
      <w:r w:rsidRPr="00EE63FE">
        <w:t>Art.</w:t>
      </w:r>
      <w:r>
        <w:t>12</w:t>
      </w:r>
      <w:r w:rsidRPr="00EE63FE">
        <w:t xml:space="preserve"> Notificări</w:t>
      </w:r>
      <w:r>
        <w:t xml:space="preserve"> î</w:t>
      </w:r>
      <w:r w:rsidRPr="00EE63FE">
        <w:t>ntre părți</w:t>
      </w:r>
    </w:p>
    <w:p w14:paraId="102D5698" w14:textId="77777777" w:rsidR="00EA24EE" w:rsidRDefault="0052244B" w:rsidP="0052244B">
      <w:pPr>
        <w:pStyle w:val="NoSpacing"/>
      </w:pPr>
      <w:r>
        <w:t>Art.</w:t>
      </w:r>
      <w:r w:rsidR="00EA24EE">
        <w:t xml:space="preserve">13 </w:t>
      </w:r>
      <w:r w:rsidR="00EA24EE" w:rsidRPr="00EE63FE">
        <w:t>Litigii. Alte dispoziții finale</w:t>
      </w:r>
    </w:p>
    <w:p w14:paraId="365FC7FB" w14:textId="77777777" w:rsidR="0052244B" w:rsidRPr="00EE63FE" w:rsidRDefault="0052244B" w:rsidP="0052244B">
      <w:pPr>
        <w:pStyle w:val="NoSpacing"/>
      </w:pPr>
    </w:p>
    <w:p w14:paraId="1387BBF5" w14:textId="77777777" w:rsidR="00DA716E" w:rsidRPr="0052244B" w:rsidRDefault="0052244B" w:rsidP="0052244B">
      <w:pPr>
        <w:pStyle w:val="NoSpacing"/>
        <w:rPr>
          <w:b/>
        </w:rPr>
      </w:pPr>
      <w:r w:rsidRPr="0052244B">
        <w:rPr>
          <w:b/>
        </w:rPr>
        <w:t>ACTE ANEXE LA PREZENTUL CONTRACT</w:t>
      </w:r>
    </w:p>
    <w:p w14:paraId="59425C53" w14:textId="77777777" w:rsidR="00DA716E" w:rsidRPr="00EA24EE" w:rsidRDefault="00DA716E" w:rsidP="0052244B">
      <w:pPr>
        <w:pStyle w:val="NoSpacing"/>
        <w:rPr>
          <w:i/>
        </w:rPr>
      </w:pPr>
      <w:r w:rsidRPr="00EA24EE">
        <w:rPr>
          <w:i/>
        </w:rPr>
        <w:t>1) Anexa nr.1 -  Planul de activitate</w:t>
      </w:r>
    </w:p>
    <w:p w14:paraId="61DCD070" w14:textId="77777777" w:rsidR="00DA716E" w:rsidRPr="00EA24EE" w:rsidRDefault="00DA716E" w:rsidP="0052244B">
      <w:pPr>
        <w:pStyle w:val="NoSpacing"/>
        <w:rPr>
          <w:i/>
        </w:rPr>
      </w:pPr>
      <w:r w:rsidRPr="00EA24EE">
        <w:rPr>
          <w:i/>
        </w:rPr>
        <w:t>2) Anexa nr.2 -  Proces verbal de predare-primire.</w:t>
      </w:r>
    </w:p>
    <w:sectPr w:rsidR="00DA716E" w:rsidRPr="00EA24EE" w:rsidSect="008613D4">
      <w:pgSz w:w="11907" w:h="16840" w:code="9"/>
      <w:pgMar w:top="851" w:right="1134" w:bottom="851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B93A9" w14:textId="77777777" w:rsidR="008613D4" w:rsidRDefault="008613D4">
      <w:pPr>
        <w:spacing w:before="0"/>
      </w:pPr>
      <w:r>
        <w:separator/>
      </w:r>
    </w:p>
  </w:endnote>
  <w:endnote w:type="continuationSeparator" w:id="0">
    <w:p w14:paraId="1364AB53" w14:textId="77777777" w:rsidR="008613D4" w:rsidRDefault="008613D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962A4" w14:textId="77777777" w:rsidR="008613D4" w:rsidRDefault="008613D4">
      <w:pPr>
        <w:spacing w:before="0"/>
      </w:pPr>
      <w:r>
        <w:separator/>
      </w:r>
    </w:p>
  </w:footnote>
  <w:footnote w:type="continuationSeparator" w:id="0">
    <w:p w14:paraId="6F9015D2" w14:textId="77777777" w:rsidR="008613D4" w:rsidRDefault="008613D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E1DBF"/>
    <w:multiLevelType w:val="hybridMultilevel"/>
    <w:tmpl w:val="C29A2058"/>
    <w:lvl w:ilvl="0" w:tplc="3050B4E8">
      <w:start w:val="1"/>
      <w:numFmt w:val="bullet"/>
      <w:lvlText w:val=""/>
      <w:lvlJc w:val="left"/>
      <w:pPr>
        <w:tabs>
          <w:tab w:val="num" w:pos="1160"/>
        </w:tabs>
        <w:ind w:left="116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F528E"/>
    <w:multiLevelType w:val="hybridMultilevel"/>
    <w:tmpl w:val="99D860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536C2"/>
    <w:multiLevelType w:val="hybridMultilevel"/>
    <w:tmpl w:val="F984F83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525C88"/>
    <w:multiLevelType w:val="hybridMultilevel"/>
    <w:tmpl w:val="CD4EC5EE"/>
    <w:lvl w:ilvl="0" w:tplc="0409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C51EB256">
      <w:start w:val="1"/>
      <w:numFmt w:val="bullet"/>
      <w:lvlText w:val=""/>
      <w:lvlJc w:val="left"/>
      <w:pPr>
        <w:tabs>
          <w:tab w:val="num" w:pos="1598"/>
        </w:tabs>
        <w:ind w:left="1711" w:hanging="283"/>
      </w:pPr>
      <w:rPr>
        <w:rFonts w:ascii="Wingdings" w:hAnsi="Wingdings"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D785742"/>
    <w:multiLevelType w:val="hybridMultilevel"/>
    <w:tmpl w:val="93C20FE6"/>
    <w:lvl w:ilvl="0" w:tplc="0409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3D95496D"/>
    <w:multiLevelType w:val="hybridMultilevel"/>
    <w:tmpl w:val="60ECB490"/>
    <w:lvl w:ilvl="0" w:tplc="3050B4E8">
      <w:start w:val="1"/>
      <w:numFmt w:val="bullet"/>
      <w:lvlText w:val=""/>
      <w:lvlJc w:val="left"/>
      <w:pPr>
        <w:tabs>
          <w:tab w:val="num" w:pos="1160"/>
        </w:tabs>
        <w:ind w:left="116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84338"/>
    <w:multiLevelType w:val="hybridMultilevel"/>
    <w:tmpl w:val="B026468A"/>
    <w:lvl w:ilvl="0" w:tplc="8192359A">
      <w:start w:val="1"/>
      <w:numFmt w:val="bullet"/>
      <w:lvlText w:val=""/>
      <w:lvlJc w:val="left"/>
      <w:pPr>
        <w:tabs>
          <w:tab w:val="num" w:pos="1160"/>
        </w:tabs>
        <w:ind w:left="116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E5D23"/>
    <w:multiLevelType w:val="hybridMultilevel"/>
    <w:tmpl w:val="A7B205B0"/>
    <w:lvl w:ilvl="0" w:tplc="3050B4E8">
      <w:start w:val="1"/>
      <w:numFmt w:val="bullet"/>
      <w:lvlText w:val=""/>
      <w:lvlJc w:val="left"/>
      <w:pPr>
        <w:tabs>
          <w:tab w:val="num" w:pos="1160"/>
        </w:tabs>
        <w:ind w:left="116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F02B1"/>
    <w:multiLevelType w:val="hybridMultilevel"/>
    <w:tmpl w:val="01DA5B92"/>
    <w:lvl w:ilvl="0" w:tplc="0409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9" w15:restartNumberingAfterBreak="0">
    <w:nsid w:val="771C3987"/>
    <w:multiLevelType w:val="hybridMultilevel"/>
    <w:tmpl w:val="01DA5B92"/>
    <w:lvl w:ilvl="0" w:tplc="0409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 w15:restartNumberingAfterBreak="0">
    <w:nsid w:val="7ADB680E"/>
    <w:multiLevelType w:val="hybridMultilevel"/>
    <w:tmpl w:val="68BA48F2"/>
    <w:lvl w:ilvl="0" w:tplc="7BF4BBB2">
      <w:start w:val="1"/>
      <w:numFmt w:val="bullet"/>
      <w:lvlText w:val=""/>
      <w:lvlJc w:val="left"/>
      <w:pPr>
        <w:tabs>
          <w:tab w:val="num" w:pos="1160"/>
        </w:tabs>
        <w:ind w:left="1160" w:hanging="360"/>
      </w:pPr>
      <w:rPr>
        <w:rFonts w:ascii="Wingdings" w:hAnsi="Wingdings" w:hint="default"/>
        <w:sz w:val="32"/>
      </w:rPr>
    </w:lvl>
    <w:lvl w:ilvl="1" w:tplc="C51EB256">
      <w:start w:val="1"/>
      <w:numFmt w:val="bullet"/>
      <w:lvlText w:val=""/>
      <w:lvlJc w:val="left"/>
      <w:pPr>
        <w:tabs>
          <w:tab w:val="num" w:pos="1250"/>
        </w:tabs>
        <w:ind w:left="1363" w:hanging="283"/>
      </w:pPr>
      <w:rPr>
        <w:rFonts w:ascii="Wingdings" w:hAnsi="Wingdings" w:hint="default"/>
        <w:sz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1586817">
    <w:abstractNumId w:val="8"/>
  </w:num>
  <w:num w:numId="2" w16cid:durableId="219708456">
    <w:abstractNumId w:val="4"/>
  </w:num>
  <w:num w:numId="3" w16cid:durableId="1515458125">
    <w:abstractNumId w:val="2"/>
  </w:num>
  <w:num w:numId="4" w16cid:durableId="217210558">
    <w:abstractNumId w:val="1"/>
  </w:num>
  <w:num w:numId="5" w16cid:durableId="690303694">
    <w:abstractNumId w:val="6"/>
  </w:num>
  <w:num w:numId="6" w16cid:durableId="403064291">
    <w:abstractNumId w:val="5"/>
  </w:num>
  <w:num w:numId="7" w16cid:durableId="1226994209">
    <w:abstractNumId w:val="7"/>
  </w:num>
  <w:num w:numId="8" w16cid:durableId="1655334941">
    <w:abstractNumId w:val="0"/>
  </w:num>
  <w:num w:numId="9" w16cid:durableId="1436897736">
    <w:abstractNumId w:val="9"/>
  </w:num>
  <w:num w:numId="10" w16cid:durableId="20471015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765770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039"/>
    <w:rsid w:val="00077EE8"/>
    <w:rsid w:val="000A1B4C"/>
    <w:rsid w:val="0022579F"/>
    <w:rsid w:val="002F05D6"/>
    <w:rsid w:val="00321C9B"/>
    <w:rsid w:val="003521AE"/>
    <w:rsid w:val="00421CF3"/>
    <w:rsid w:val="00444039"/>
    <w:rsid w:val="004943B0"/>
    <w:rsid w:val="0052244B"/>
    <w:rsid w:val="00541698"/>
    <w:rsid w:val="007C076A"/>
    <w:rsid w:val="00840EBC"/>
    <w:rsid w:val="008433EE"/>
    <w:rsid w:val="008613D4"/>
    <w:rsid w:val="008623FC"/>
    <w:rsid w:val="009B5B15"/>
    <w:rsid w:val="00A23EED"/>
    <w:rsid w:val="00A87F04"/>
    <w:rsid w:val="00AA1A00"/>
    <w:rsid w:val="00C72D26"/>
    <w:rsid w:val="00D70E64"/>
    <w:rsid w:val="00DA716E"/>
    <w:rsid w:val="00DD1A75"/>
    <w:rsid w:val="00E643CD"/>
    <w:rsid w:val="00EA24EE"/>
    <w:rsid w:val="00EA312C"/>
    <w:rsid w:val="00EA49F8"/>
    <w:rsid w:val="00ED47D0"/>
    <w:rsid w:val="00EE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17B2E91E"/>
  <w15:chartTrackingRefBased/>
  <w15:docId w15:val="{C68A83AE-AA22-4769-B00A-D69DA86D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16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DA716E"/>
    <w:pPr>
      <w:keepNext/>
      <w:spacing w:before="36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DA716E"/>
    <w:pPr>
      <w:keepNext/>
      <w:spacing w:before="300" w:after="300"/>
      <w:jc w:val="center"/>
      <w:outlineLvl w:val="1"/>
    </w:pPr>
    <w:rPr>
      <w:rFonts w:cs="Arial"/>
      <w:b/>
      <w:bCs/>
      <w:i/>
      <w:iCs/>
      <w:szCs w:val="28"/>
    </w:rPr>
  </w:style>
  <w:style w:type="paragraph" w:styleId="Heading4">
    <w:name w:val="heading 4"/>
    <w:basedOn w:val="Normal"/>
    <w:next w:val="Normal"/>
    <w:link w:val="Heading4Char"/>
    <w:qFormat/>
    <w:rsid w:val="00DA716E"/>
    <w:pPr>
      <w:keepNext/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716E"/>
    <w:rPr>
      <w:rFonts w:ascii="Times New Roman" w:eastAsia="Times New Roman" w:hAnsi="Times New Roman" w:cs="Arial"/>
      <w:b/>
      <w:bCs/>
      <w:kern w:val="32"/>
      <w:sz w:val="28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DA716E"/>
    <w:rPr>
      <w:rFonts w:ascii="Times New Roman" w:eastAsia="Times New Roman" w:hAnsi="Times New Roman" w:cs="Arial"/>
      <w:b/>
      <w:bCs/>
      <w:i/>
      <w:iCs/>
      <w:sz w:val="24"/>
      <w:szCs w:val="28"/>
      <w:lang w:val="ro-RO" w:eastAsia="ro-RO"/>
    </w:rPr>
  </w:style>
  <w:style w:type="character" w:customStyle="1" w:styleId="Heading4Char">
    <w:name w:val="Heading 4 Char"/>
    <w:basedOn w:val="DefaultParagraphFont"/>
    <w:link w:val="Heading4"/>
    <w:rsid w:val="00DA716E"/>
    <w:rPr>
      <w:rFonts w:ascii="Times New Roman" w:eastAsia="Times New Roman" w:hAnsi="Times New Roman" w:cs="Times New Roman"/>
      <w:b/>
      <w:bCs/>
      <w:sz w:val="24"/>
      <w:szCs w:val="28"/>
      <w:lang w:val="ro-RO" w:eastAsia="ro-RO"/>
    </w:rPr>
  </w:style>
  <w:style w:type="paragraph" w:styleId="Footer">
    <w:name w:val="footer"/>
    <w:basedOn w:val="Normal"/>
    <w:link w:val="FooterChar"/>
    <w:rsid w:val="00DA716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A716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DA716E"/>
  </w:style>
  <w:style w:type="paragraph" w:styleId="ListParagraph">
    <w:name w:val="List Paragraph"/>
    <w:basedOn w:val="Normal"/>
    <w:uiPriority w:val="34"/>
    <w:qFormat/>
    <w:rsid w:val="00ED47D0"/>
    <w:pPr>
      <w:ind w:left="720"/>
      <w:contextualSpacing/>
    </w:pPr>
  </w:style>
  <w:style w:type="paragraph" w:customStyle="1" w:styleId="StyleStyleHeading211ptBlackCentered11pt">
    <w:name w:val="Style Style Heading 2 + 11 pt Black Centered + 11 pt"/>
    <w:basedOn w:val="Normal"/>
    <w:rsid w:val="00EA24EE"/>
    <w:pPr>
      <w:keepNext/>
      <w:spacing w:before="300" w:after="300"/>
      <w:jc w:val="center"/>
      <w:outlineLvl w:val="1"/>
    </w:pPr>
    <w:rPr>
      <w:b/>
      <w:bCs/>
      <w:i/>
      <w:iCs/>
      <w:color w:val="000000"/>
      <w:szCs w:val="20"/>
      <w:lang w:val="en-US" w:eastAsia="en-US"/>
    </w:rPr>
  </w:style>
  <w:style w:type="paragraph" w:styleId="NoSpacing">
    <w:name w:val="No Spacing"/>
    <w:uiPriority w:val="1"/>
    <w:qFormat/>
    <w:rsid w:val="008433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1395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Andrievici</dc:creator>
  <cp:keywords/>
  <dc:description/>
  <cp:lastModifiedBy>Viorel Andrievici</cp:lastModifiedBy>
  <cp:revision>28</cp:revision>
  <dcterms:created xsi:type="dcterms:W3CDTF">2019-08-01T08:51:00Z</dcterms:created>
  <dcterms:modified xsi:type="dcterms:W3CDTF">2024-02-02T10:01:00Z</dcterms:modified>
</cp:coreProperties>
</file>