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DE" w:rsidRPr="007B444B" w:rsidRDefault="00B870DE" w:rsidP="00B870DE">
      <w:pPr>
        <w:jc w:val="center"/>
        <w:rPr>
          <w:b/>
          <w:sz w:val="32"/>
          <w:szCs w:val="32"/>
        </w:rPr>
      </w:pPr>
      <w:r w:rsidRPr="007B444B">
        <w:rPr>
          <w:b/>
          <w:sz w:val="32"/>
          <w:szCs w:val="32"/>
        </w:rPr>
        <w:t>CONTRACT DE FURNIZARE SERVICII INTERNET</w:t>
      </w:r>
    </w:p>
    <w:p w:rsidR="00B870DE" w:rsidRDefault="00B870DE" w:rsidP="00B870DE">
      <w:pPr>
        <w:jc w:val="center"/>
        <w:rPr>
          <w:b/>
          <w:sz w:val="28"/>
          <w:szCs w:val="28"/>
        </w:rPr>
      </w:pPr>
      <w:r w:rsidRPr="007B444B">
        <w:rPr>
          <w:b/>
          <w:sz w:val="28"/>
          <w:szCs w:val="28"/>
        </w:rPr>
        <w:t>Nr._________/______________</w:t>
      </w:r>
    </w:p>
    <w:p w:rsidR="00211F53" w:rsidRPr="00211F53" w:rsidRDefault="00211F53" w:rsidP="00B870DE">
      <w:pPr>
        <w:jc w:val="center"/>
        <w:rPr>
          <w:color w:val="00B0F0"/>
          <w:sz w:val="28"/>
          <w:szCs w:val="28"/>
        </w:rPr>
      </w:pPr>
      <w:r w:rsidRPr="00211F53">
        <w:rPr>
          <w:b/>
          <w:color w:val="00B0F0"/>
          <w:sz w:val="28"/>
          <w:szCs w:val="28"/>
        </w:rPr>
        <w:t>(model demonstrativ – 4 pagini din 14)</w:t>
      </w:r>
    </w:p>
    <w:p w:rsidR="00B870DE" w:rsidRPr="007B444B" w:rsidRDefault="00BE45DA" w:rsidP="00B870DE">
      <w:pPr>
        <w:pStyle w:val="Heading1"/>
      </w:pPr>
      <w:r>
        <w:t>CAP. I PĂRȚ</w:t>
      </w:r>
      <w:r w:rsidR="00B870DE" w:rsidRPr="007B444B">
        <w:t>ILE CONTRACTANTE</w:t>
      </w:r>
    </w:p>
    <w:p w:rsidR="00B870DE" w:rsidRPr="007B444B" w:rsidRDefault="00B870DE" w:rsidP="00B870DE">
      <w:pPr>
        <w:pStyle w:val="Heading2"/>
      </w:pPr>
      <w:r w:rsidRPr="007B444B">
        <w:t xml:space="preserve">Art.1 Furnizorul </w:t>
      </w:r>
      <w:r w:rsidR="00BE45DA">
        <w:t>ș</w:t>
      </w:r>
      <w:r w:rsidRPr="007B444B">
        <w:t>i Beneficiarul</w:t>
      </w:r>
    </w:p>
    <w:p w:rsidR="00B870DE" w:rsidRPr="007B444B" w:rsidRDefault="00B870DE" w:rsidP="00B870DE">
      <w:pPr>
        <w:spacing w:before="80"/>
        <w:rPr>
          <w:b/>
          <w:sz w:val="22"/>
          <w:szCs w:val="22"/>
        </w:rPr>
      </w:pPr>
      <w:r w:rsidRPr="007B444B">
        <w:rPr>
          <w:b/>
          <w:sz w:val="22"/>
          <w:szCs w:val="22"/>
        </w:rPr>
        <w:t>(1)</w:t>
      </w:r>
      <w:r w:rsidRPr="007B444B">
        <w:rPr>
          <w:sz w:val="22"/>
          <w:szCs w:val="22"/>
        </w:rPr>
        <w:t xml:space="preserve"> </w:t>
      </w: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 xml:space="preserve">Societatea </w:t>
      </w:r>
      <w:r w:rsidR="00BE45DA">
        <w:rPr>
          <w:b/>
          <w:sz w:val="22"/>
          <w:szCs w:val="22"/>
        </w:rPr>
        <w:t>___________</w:t>
      </w:r>
      <w:r w:rsidRPr="007B444B">
        <w:rPr>
          <w:sz w:val="22"/>
          <w:szCs w:val="22"/>
        </w:rPr>
        <w:t>_____________________________________________________,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>Sediul</w:t>
      </w:r>
      <w:r w:rsidRPr="007B444B">
        <w:rPr>
          <w:sz w:val="22"/>
          <w:szCs w:val="22"/>
        </w:rPr>
        <w:t>: ___________________________________________________________________,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="00BE45DA" w:rsidRPr="007B444B">
        <w:rPr>
          <w:b/>
          <w:sz w:val="22"/>
          <w:szCs w:val="22"/>
        </w:rPr>
        <w:t>Înmatriculare</w:t>
      </w:r>
      <w:r w:rsidRPr="007B444B">
        <w:rPr>
          <w:b/>
          <w:sz w:val="22"/>
          <w:szCs w:val="22"/>
        </w:rPr>
        <w:t xml:space="preserve"> la Oficiul Registrului </w:t>
      </w:r>
      <w:r w:rsidR="00BE45DA" w:rsidRPr="007B444B">
        <w:rPr>
          <w:b/>
          <w:sz w:val="22"/>
          <w:szCs w:val="22"/>
        </w:rPr>
        <w:t>Comerțului</w:t>
      </w:r>
      <w:r w:rsidR="00BE45DA">
        <w:rPr>
          <w:b/>
          <w:sz w:val="22"/>
          <w:szCs w:val="22"/>
        </w:rPr>
        <w:t xml:space="preserve"> </w:t>
      </w:r>
      <w:r w:rsidRPr="007B444B">
        <w:rPr>
          <w:sz w:val="22"/>
          <w:szCs w:val="22"/>
        </w:rPr>
        <w:t>__________</w:t>
      </w:r>
      <w:r w:rsidRPr="007B444B">
        <w:rPr>
          <w:b/>
          <w:sz w:val="22"/>
          <w:szCs w:val="22"/>
        </w:rPr>
        <w:t>Nr</w:t>
      </w:r>
      <w:r w:rsidRPr="007B444B">
        <w:rPr>
          <w:sz w:val="22"/>
          <w:szCs w:val="22"/>
        </w:rPr>
        <w:t>.____________________,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 xml:space="preserve">Cod Unic de </w:t>
      </w:r>
      <w:r w:rsidR="00BE45DA" w:rsidRPr="007B444B">
        <w:rPr>
          <w:b/>
          <w:sz w:val="22"/>
          <w:szCs w:val="22"/>
        </w:rPr>
        <w:t>Înregistrare</w:t>
      </w:r>
      <w:r w:rsidRPr="007B444B">
        <w:rPr>
          <w:b/>
          <w:sz w:val="22"/>
          <w:szCs w:val="22"/>
        </w:rPr>
        <w:t>/Cod fiscal</w:t>
      </w:r>
      <w:r w:rsidRPr="007B444B">
        <w:rPr>
          <w:sz w:val="22"/>
          <w:szCs w:val="22"/>
        </w:rPr>
        <w:t>:__________________________________________,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="00BE45DA" w:rsidRPr="007B444B">
        <w:rPr>
          <w:b/>
          <w:sz w:val="22"/>
          <w:szCs w:val="22"/>
        </w:rPr>
        <w:t>Adresa</w:t>
      </w:r>
      <w:r w:rsidRPr="007B444B">
        <w:rPr>
          <w:b/>
          <w:sz w:val="22"/>
          <w:szCs w:val="22"/>
        </w:rPr>
        <w:t xml:space="preserve"> e-mail</w:t>
      </w:r>
      <w:r w:rsidRPr="007B444B">
        <w:rPr>
          <w:sz w:val="22"/>
          <w:szCs w:val="22"/>
        </w:rPr>
        <w:t xml:space="preserve">_____________________________, </w:t>
      </w:r>
      <w:r w:rsidRPr="007B444B">
        <w:rPr>
          <w:b/>
          <w:sz w:val="22"/>
          <w:szCs w:val="22"/>
        </w:rPr>
        <w:t>telefon</w:t>
      </w:r>
      <w:r w:rsidRPr="007B444B">
        <w:rPr>
          <w:sz w:val="22"/>
          <w:szCs w:val="22"/>
        </w:rPr>
        <w:t>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>Cont bancar nr</w:t>
      </w:r>
      <w:r w:rsidRPr="007B444B">
        <w:rPr>
          <w:sz w:val="22"/>
          <w:szCs w:val="22"/>
        </w:rPr>
        <w:t>.____________________________________________________________,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>Banca</w:t>
      </w:r>
      <w:r w:rsidRPr="007B444B">
        <w:rPr>
          <w:sz w:val="22"/>
          <w:szCs w:val="22"/>
        </w:rPr>
        <w:t>_______________________________</w:t>
      </w:r>
      <w:r w:rsidRPr="007B444B">
        <w:rPr>
          <w:b/>
          <w:sz w:val="22"/>
          <w:szCs w:val="22"/>
        </w:rPr>
        <w:t>sucursala</w:t>
      </w:r>
      <w:r w:rsidRPr="007B444B">
        <w:rPr>
          <w:sz w:val="22"/>
          <w:szCs w:val="22"/>
        </w:rPr>
        <w:t>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>Telefon</w:t>
      </w:r>
      <w:r w:rsidRPr="007B444B">
        <w:rPr>
          <w:sz w:val="22"/>
          <w:szCs w:val="22"/>
        </w:rPr>
        <w:t>______________________________</w:t>
      </w:r>
      <w:r w:rsidRPr="007B444B">
        <w:rPr>
          <w:b/>
          <w:sz w:val="22"/>
          <w:szCs w:val="22"/>
        </w:rPr>
        <w:t>e-mail</w:t>
      </w:r>
      <w:r w:rsidRPr="007B444B">
        <w:rPr>
          <w:sz w:val="22"/>
          <w:szCs w:val="22"/>
        </w:rPr>
        <w:t>________________________________,</w:t>
      </w:r>
    </w:p>
    <w:p w:rsidR="00B870DE" w:rsidRPr="007B444B" w:rsidRDefault="00BE45DA" w:rsidP="00B870DE">
      <w:pPr>
        <w:spacing w:before="80"/>
        <w:rPr>
          <w:sz w:val="22"/>
          <w:szCs w:val="22"/>
        </w:rPr>
      </w:pPr>
      <w:r>
        <w:rPr>
          <w:sz w:val="22"/>
          <w:szCs w:val="22"/>
        </w:rPr>
        <w:tab/>
        <w:t>reprezentată</w:t>
      </w:r>
      <w:r w:rsidR="00B870DE" w:rsidRPr="007B444B">
        <w:rPr>
          <w:sz w:val="22"/>
          <w:szCs w:val="22"/>
        </w:rPr>
        <w:t xml:space="preserve"> legal de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  <w:t xml:space="preserve">          </w:t>
      </w:r>
      <w:r w:rsidRPr="007B444B">
        <w:rPr>
          <w:b/>
          <w:sz w:val="22"/>
          <w:szCs w:val="22"/>
        </w:rPr>
        <w:t>Dl/D-na</w:t>
      </w:r>
      <w:r w:rsidRPr="007B444B">
        <w:rPr>
          <w:sz w:val="22"/>
          <w:szCs w:val="22"/>
        </w:rPr>
        <w:t>__________________________________________________,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  <w:t xml:space="preserve">          </w:t>
      </w:r>
      <w:r w:rsidR="00BE45DA">
        <w:rPr>
          <w:b/>
          <w:bCs/>
          <w:sz w:val="22"/>
          <w:szCs w:val="22"/>
        </w:rPr>
        <w:t>î</w:t>
      </w:r>
      <w:r w:rsidRPr="007B444B">
        <w:rPr>
          <w:b/>
          <w:bCs/>
          <w:sz w:val="22"/>
          <w:szCs w:val="22"/>
        </w:rPr>
        <w:t>n calitate de</w:t>
      </w:r>
      <w:r w:rsidRPr="007B444B">
        <w:rPr>
          <w:sz w:val="22"/>
          <w:szCs w:val="22"/>
        </w:rPr>
        <w:t>:_____________________________________________,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  <w:t xml:space="preserve">          </w:t>
      </w:r>
      <w:r w:rsidRPr="007B444B">
        <w:rPr>
          <w:b/>
          <w:bCs/>
          <w:sz w:val="22"/>
          <w:szCs w:val="22"/>
        </w:rPr>
        <w:t>identificat(</w:t>
      </w:r>
      <w:r w:rsidR="00BE45DA">
        <w:rPr>
          <w:b/>
          <w:bCs/>
          <w:sz w:val="22"/>
          <w:szCs w:val="22"/>
        </w:rPr>
        <w:t>ă</w:t>
      </w:r>
      <w:r w:rsidRPr="007B444B">
        <w:rPr>
          <w:b/>
          <w:bCs/>
          <w:sz w:val="22"/>
          <w:szCs w:val="22"/>
        </w:rPr>
        <w:t>) prin</w:t>
      </w:r>
      <w:r w:rsidRPr="007B444B">
        <w:rPr>
          <w:sz w:val="22"/>
          <w:szCs w:val="22"/>
        </w:rPr>
        <w:t>:________________________________________,</w:t>
      </w:r>
    </w:p>
    <w:p w:rsidR="00B870DE" w:rsidRPr="007B444B" w:rsidRDefault="00B870DE" w:rsidP="00B870DE">
      <w:pPr>
        <w:spacing w:before="80"/>
        <w:ind w:left="1416" w:firstLine="708"/>
        <w:rPr>
          <w:sz w:val="22"/>
          <w:szCs w:val="22"/>
        </w:rPr>
      </w:pPr>
      <w:r w:rsidRPr="007B444B">
        <w:rPr>
          <w:b/>
          <w:sz w:val="22"/>
          <w:szCs w:val="22"/>
        </w:rPr>
        <w:t xml:space="preserve">          Telefon</w:t>
      </w:r>
      <w:r w:rsidR="00BE45DA">
        <w:rPr>
          <w:b/>
          <w:sz w:val="22"/>
          <w:szCs w:val="22"/>
        </w:rPr>
        <w:t xml:space="preserve"> </w:t>
      </w:r>
      <w:r w:rsidRPr="007B444B">
        <w:rPr>
          <w:sz w:val="22"/>
          <w:szCs w:val="22"/>
        </w:rPr>
        <w:t>___________________</w:t>
      </w:r>
      <w:r w:rsidRPr="007B444B">
        <w:rPr>
          <w:b/>
          <w:sz w:val="22"/>
          <w:szCs w:val="22"/>
        </w:rPr>
        <w:t>e-mail</w:t>
      </w:r>
      <w:r w:rsidRPr="007B444B">
        <w:rPr>
          <w:sz w:val="22"/>
          <w:szCs w:val="22"/>
        </w:rPr>
        <w:t>_________________________,</w:t>
      </w:r>
    </w:p>
    <w:p w:rsidR="00B870DE" w:rsidRPr="007B444B" w:rsidRDefault="00BE45DA" w:rsidP="00B870DE">
      <w:pPr>
        <w:spacing w:before="80"/>
        <w:ind w:left="708"/>
        <w:rPr>
          <w:sz w:val="22"/>
          <w:szCs w:val="22"/>
        </w:rPr>
      </w:pPr>
      <w:r>
        <w:rPr>
          <w:sz w:val="22"/>
          <w:szCs w:val="22"/>
        </w:rPr>
        <w:t>î</w:t>
      </w:r>
      <w:r w:rsidR="00B870DE" w:rsidRPr="007B444B">
        <w:rPr>
          <w:sz w:val="22"/>
          <w:szCs w:val="22"/>
        </w:rPr>
        <w:t xml:space="preserve">n calitate de </w:t>
      </w:r>
      <w:r w:rsidR="003F6ABD">
        <w:rPr>
          <w:b/>
          <w:sz w:val="22"/>
          <w:szCs w:val="22"/>
        </w:rPr>
        <w:t>FURNIZOR</w:t>
      </w:r>
      <w:r w:rsidR="00B870DE" w:rsidRPr="007B444B">
        <w:rPr>
          <w:b/>
          <w:sz w:val="22"/>
          <w:szCs w:val="22"/>
        </w:rPr>
        <w:t xml:space="preserve"> DE SERVICII</w:t>
      </w:r>
      <w:r w:rsidR="00B870DE" w:rsidRPr="007B444B">
        <w:rPr>
          <w:sz w:val="22"/>
          <w:szCs w:val="22"/>
        </w:rPr>
        <w:t xml:space="preserve">, </w:t>
      </w:r>
      <w:r w:rsidR="00B870DE" w:rsidRPr="007B444B">
        <w:rPr>
          <w:b/>
          <w:sz w:val="22"/>
          <w:szCs w:val="22"/>
        </w:rPr>
        <w:t>FURNIZOR DE SERVICII INTERNET</w:t>
      </w:r>
      <w:r w:rsidR="00B870DE" w:rsidRPr="007B444B">
        <w:rPr>
          <w:sz w:val="22"/>
          <w:szCs w:val="22"/>
        </w:rPr>
        <w:t>, denumit</w:t>
      </w:r>
      <w:r>
        <w:rPr>
          <w:sz w:val="22"/>
          <w:szCs w:val="22"/>
        </w:rPr>
        <w:t>ă</w:t>
      </w:r>
      <w:r w:rsidR="00B870DE" w:rsidRPr="007B444B">
        <w:rPr>
          <w:sz w:val="22"/>
          <w:szCs w:val="22"/>
        </w:rPr>
        <w:t xml:space="preserve"> </w:t>
      </w:r>
      <w:r>
        <w:rPr>
          <w:sz w:val="22"/>
          <w:szCs w:val="22"/>
        </w:rPr>
        <w:t>î</w:t>
      </w:r>
      <w:r w:rsidR="00B870DE" w:rsidRPr="007B444B">
        <w:rPr>
          <w:sz w:val="22"/>
          <w:szCs w:val="22"/>
        </w:rPr>
        <w:t xml:space="preserve">n continuare </w:t>
      </w:r>
      <w:r>
        <w:rPr>
          <w:sz w:val="22"/>
          <w:szCs w:val="22"/>
        </w:rPr>
        <w:t>î</w:t>
      </w:r>
      <w:r w:rsidR="00B870DE" w:rsidRPr="007B444B">
        <w:rPr>
          <w:sz w:val="22"/>
          <w:szCs w:val="22"/>
        </w:rPr>
        <w:t xml:space="preserve">n prezentul contract </w:t>
      </w:r>
      <w:r w:rsidR="00B870DE" w:rsidRPr="007B444B">
        <w:rPr>
          <w:b/>
          <w:sz w:val="22"/>
          <w:szCs w:val="22"/>
        </w:rPr>
        <w:t>Furnizor</w:t>
      </w:r>
      <w:r w:rsidR="00B870DE" w:rsidRPr="007B444B">
        <w:rPr>
          <w:sz w:val="22"/>
          <w:szCs w:val="22"/>
        </w:rPr>
        <w:t xml:space="preserve">, 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="00BE45DA">
        <w:rPr>
          <w:sz w:val="22"/>
          <w:szCs w:val="22"/>
        </w:rPr>
        <w:t>ș</w:t>
      </w:r>
      <w:r w:rsidRPr="007B444B">
        <w:rPr>
          <w:sz w:val="22"/>
          <w:szCs w:val="22"/>
        </w:rPr>
        <w:t>i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b/>
          <w:sz w:val="22"/>
          <w:szCs w:val="22"/>
        </w:rPr>
        <w:t>(2)</w:t>
      </w: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 xml:space="preserve">Societatea </w:t>
      </w:r>
      <w:r w:rsidR="00BE45DA">
        <w:rPr>
          <w:b/>
          <w:sz w:val="22"/>
          <w:szCs w:val="22"/>
        </w:rPr>
        <w:t>___________</w:t>
      </w:r>
      <w:r w:rsidRPr="007B444B">
        <w:rPr>
          <w:sz w:val="22"/>
          <w:szCs w:val="22"/>
        </w:rPr>
        <w:t>_____________________________________________________,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>Sediul</w:t>
      </w:r>
      <w:r w:rsidRPr="007B444B">
        <w:rPr>
          <w:sz w:val="22"/>
          <w:szCs w:val="22"/>
        </w:rPr>
        <w:t>: ___________________________________________________________________,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="00BE45DA" w:rsidRPr="007B444B">
        <w:rPr>
          <w:b/>
          <w:sz w:val="22"/>
          <w:szCs w:val="22"/>
        </w:rPr>
        <w:t>Înmatriculare</w:t>
      </w:r>
      <w:r w:rsidRPr="007B444B">
        <w:rPr>
          <w:b/>
          <w:sz w:val="22"/>
          <w:szCs w:val="22"/>
        </w:rPr>
        <w:t xml:space="preserve"> la Oficiul Registrului </w:t>
      </w:r>
      <w:r w:rsidR="00BE45DA" w:rsidRPr="007B444B">
        <w:rPr>
          <w:b/>
          <w:sz w:val="22"/>
          <w:szCs w:val="22"/>
        </w:rPr>
        <w:t>Comerțului</w:t>
      </w:r>
      <w:r w:rsidR="00BE45DA">
        <w:rPr>
          <w:b/>
          <w:sz w:val="22"/>
          <w:szCs w:val="22"/>
        </w:rPr>
        <w:t xml:space="preserve"> </w:t>
      </w:r>
      <w:r w:rsidRPr="007B444B">
        <w:rPr>
          <w:sz w:val="22"/>
          <w:szCs w:val="22"/>
        </w:rPr>
        <w:t>__________</w:t>
      </w:r>
      <w:r w:rsidRPr="007B444B">
        <w:rPr>
          <w:b/>
          <w:sz w:val="22"/>
          <w:szCs w:val="22"/>
        </w:rPr>
        <w:t>Nr</w:t>
      </w:r>
      <w:r w:rsidRPr="007B444B">
        <w:rPr>
          <w:sz w:val="22"/>
          <w:szCs w:val="22"/>
        </w:rPr>
        <w:t>.____________________,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 xml:space="preserve">Cod Unic de </w:t>
      </w:r>
      <w:r w:rsidR="00BE45DA" w:rsidRPr="007B444B">
        <w:rPr>
          <w:b/>
          <w:sz w:val="22"/>
          <w:szCs w:val="22"/>
        </w:rPr>
        <w:t>Înregistrare</w:t>
      </w:r>
      <w:r w:rsidRPr="007B444B">
        <w:rPr>
          <w:b/>
          <w:sz w:val="22"/>
          <w:szCs w:val="22"/>
        </w:rPr>
        <w:t>/Cod fiscal</w:t>
      </w:r>
      <w:r w:rsidRPr="007B444B">
        <w:rPr>
          <w:sz w:val="22"/>
          <w:szCs w:val="22"/>
        </w:rPr>
        <w:t>:__________________________________________,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="00BE45DA" w:rsidRPr="007B444B">
        <w:rPr>
          <w:b/>
          <w:sz w:val="22"/>
          <w:szCs w:val="22"/>
        </w:rPr>
        <w:t>Adresa</w:t>
      </w:r>
      <w:r w:rsidRPr="007B444B">
        <w:rPr>
          <w:b/>
          <w:sz w:val="22"/>
          <w:szCs w:val="22"/>
        </w:rPr>
        <w:t xml:space="preserve"> e-mail</w:t>
      </w:r>
      <w:r w:rsidRPr="007B444B">
        <w:rPr>
          <w:sz w:val="22"/>
          <w:szCs w:val="22"/>
        </w:rPr>
        <w:t xml:space="preserve">___________________________, </w:t>
      </w:r>
      <w:r w:rsidRPr="007B444B">
        <w:rPr>
          <w:b/>
          <w:sz w:val="22"/>
          <w:szCs w:val="22"/>
        </w:rPr>
        <w:t>telefon</w:t>
      </w:r>
      <w:r w:rsidRPr="007B444B">
        <w:rPr>
          <w:sz w:val="22"/>
          <w:szCs w:val="22"/>
        </w:rPr>
        <w:t>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>Cont bancar nr</w:t>
      </w:r>
      <w:r w:rsidRPr="007B444B">
        <w:rPr>
          <w:sz w:val="22"/>
          <w:szCs w:val="22"/>
        </w:rPr>
        <w:t>.____________________________________________________________,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>Banca</w:t>
      </w:r>
      <w:r w:rsidRPr="007B444B">
        <w:rPr>
          <w:sz w:val="22"/>
          <w:szCs w:val="22"/>
        </w:rPr>
        <w:t>_______________________________</w:t>
      </w:r>
      <w:r w:rsidRPr="007B444B">
        <w:rPr>
          <w:b/>
          <w:sz w:val="22"/>
          <w:szCs w:val="22"/>
        </w:rPr>
        <w:t>sucursala</w:t>
      </w:r>
      <w:r w:rsidRPr="007B444B">
        <w:rPr>
          <w:sz w:val="22"/>
          <w:szCs w:val="22"/>
        </w:rPr>
        <w:t>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b/>
          <w:sz w:val="22"/>
          <w:szCs w:val="22"/>
        </w:rPr>
        <w:t>Telefon</w:t>
      </w:r>
      <w:r w:rsidRPr="007B444B">
        <w:rPr>
          <w:sz w:val="22"/>
          <w:szCs w:val="22"/>
        </w:rPr>
        <w:t>______________________________</w:t>
      </w:r>
      <w:r w:rsidRPr="007B444B">
        <w:rPr>
          <w:b/>
          <w:sz w:val="22"/>
          <w:szCs w:val="22"/>
        </w:rPr>
        <w:t>e-mail</w:t>
      </w:r>
      <w:r w:rsidRPr="007B444B">
        <w:rPr>
          <w:sz w:val="22"/>
          <w:szCs w:val="22"/>
        </w:rPr>
        <w:t>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  <w:t>reprezentat</w:t>
      </w:r>
      <w:r w:rsidR="00BE45DA">
        <w:rPr>
          <w:sz w:val="22"/>
          <w:szCs w:val="22"/>
        </w:rPr>
        <w:t>ă</w:t>
      </w:r>
      <w:r w:rsidRPr="007B444B">
        <w:rPr>
          <w:sz w:val="22"/>
          <w:szCs w:val="22"/>
        </w:rPr>
        <w:t xml:space="preserve"> legal de 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  <w:t xml:space="preserve">          </w:t>
      </w:r>
      <w:r w:rsidRPr="007B444B">
        <w:rPr>
          <w:b/>
          <w:sz w:val="22"/>
          <w:szCs w:val="22"/>
        </w:rPr>
        <w:t>Dl/D-na</w:t>
      </w:r>
      <w:r w:rsidRPr="007B444B">
        <w:rPr>
          <w:sz w:val="22"/>
          <w:szCs w:val="22"/>
        </w:rPr>
        <w:t>__________________________________________________,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  <w:t xml:space="preserve">          </w:t>
      </w:r>
      <w:r w:rsidR="00BE45DA">
        <w:rPr>
          <w:b/>
          <w:bCs/>
          <w:sz w:val="22"/>
          <w:szCs w:val="22"/>
        </w:rPr>
        <w:t>î</w:t>
      </w:r>
      <w:r w:rsidRPr="007B444B">
        <w:rPr>
          <w:b/>
          <w:bCs/>
          <w:sz w:val="22"/>
          <w:szCs w:val="22"/>
        </w:rPr>
        <w:t>n calitate de</w:t>
      </w:r>
      <w:r w:rsidRPr="007B444B">
        <w:rPr>
          <w:sz w:val="22"/>
          <w:szCs w:val="22"/>
        </w:rPr>
        <w:t>:_____________________________________________,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  <w:t xml:space="preserve">          </w:t>
      </w:r>
      <w:r w:rsidRPr="007B444B">
        <w:rPr>
          <w:b/>
          <w:bCs/>
          <w:sz w:val="22"/>
          <w:szCs w:val="22"/>
        </w:rPr>
        <w:t>identificat(a) prin</w:t>
      </w:r>
      <w:r w:rsidRPr="007B444B">
        <w:rPr>
          <w:sz w:val="22"/>
          <w:szCs w:val="22"/>
        </w:rPr>
        <w:t>:________________________________________,</w:t>
      </w:r>
    </w:p>
    <w:p w:rsidR="00B870DE" w:rsidRPr="007B444B" w:rsidRDefault="00B870DE" w:rsidP="00B870DE">
      <w:pPr>
        <w:spacing w:before="80"/>
        <w:rPr>
          <w:sz w:val="22"/>
          <w:szCs w:val="22"/>
        </w:rPr>
      </w:pP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</w:r>
      <w:r w:rsidRPr="007B444B">
        <w:rPr>
          <w:sz w:val="22"/>
          <w:szCs w:val="22"/>
        </w:rPr>
        <w:tab/>
        <w:t xml:space="preserve">         </w:t>
      </w:r>
      <w:r w:rsidRPr="007B444B">
        <w:rPr>
          <w:b/>
          <w:sz w:val="22"/>
          <w:szCs w:val="22"/>
        </w:rPr>
        <w:t>Telefon</w:t>
      </w:r>
      <w:r w:rsidR="00BE45DA">
        <w:rPr>
          <w:b/>
          <w:sz w:val="22"/>
          <w:szCs w:val="22"/>
        </w:rPr>
        <w:t xml:space="preserve"> </w:t>
      </w:r>
      <w:r w:rsidRPr="007B444B">
        <w:rPr>
          <w:sz w:val="22"/>
          <w:szCs w:val="22"/>
        </w:rPr>
        <w:t>___________________</w:t>
      </w:r>
      <w:r w:rsidRPr="007B444B">
        <w:rPr>
          <w:b/>
          <w:sz w:val="22"/>
          <w:szCs w:val="22"/>
        </w:rPr>
        <w:t>e-mail</w:t>
      </w:r>
      <w:r w:rsidRPr="007B444B">
        <w:rPr>
          <w:sz w:val="22"/>
          <w:szCs w:val="22"/>
        </w:rPr>
        <w:t>_________________________,</w:t>
      </w:r>
    </w:p>
    <w:p w:rsidR="00B870DE" w:rsidRPr="007B444B" w:rsidRDefault="00BE45DA" w:rsidP="00B870D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î</w:t>
      </w:r>
      <w:r w:rsidR="00B870DE" w:rsidRPr="007B444B">
        <w:rPr>
          <w:sz w:val="22"/>
          <w:szCs w:val="22"/>
        </w:rPr>
        <w:t xml:space="preserve">n calitate de </w:t>
      </w:r>
      <w:r w:rsidR="00B870DE" w:rsidRPr="007B444B">
        <w:rPr>
          <w:b/>
          <w:sz w:val="22"/>
          <w:szCs w:val="22"/>
        </w:rPr>
        <w:t>CLIENT</w:t>
      </w:r>
      <w:r w:rsidR="00B870DE" w:rsidRPr="007B444B">
        <w:rPr>
          <w:sz w:val="22"/>
          <w:szCs w:val="22"/>
        </w:rPr>
        <w:t xml:space="preserve">, </w:t>
      </w:r>
      <w:r w:rsidR="00B870DE" w:rsidRPr="007B444B">
        <w:rPr>
          <w:b/>
          <w:sz w:val="22"/>
          <w:szCs w:val="22"/>
        </w:rPr>
        <w:t>BENEFICIAR</w:t>
      </w:r>
      <w:r w:rsidR="00B870DE" w:rsidRPr="007B444B">
        <w:rPr>
          <w:sz w:val="22"/>
          <w:szCs w:val="22"/>
        </w:rPr>
        <w:t>, denumit</w:t>
      </w:r>
      <w:r>
        <w:rPr>
          <w:sz w:val="22"/>
          <w:szCs w:val="22"/>
        </w:rPr>
        <w:t>ă în continuare î</w:t>
      </w:r>
      <w:r w:rsidR="00B870DE" w:rsidRPr="007B444B">
        <w:rPr>
          <w:sz w:val="22"/>
          <w:szCs w:val="22"/>
        </w:rPr>
        <w:t xml:space="preserve">n prezentul contract </w:t>
      </w:r>
      <w:r w:rsidR="00B870DE" w:rsidRPr="007B444B">
        <w:rPr>
          <w:b/>
          <w:sz w:val="22"/>
          <w:szCs w:val="22"/>
        </w:rPr>
        <w:t>Beneficiar</w:t>
      </w:r>
      <w:r w:rsidR="00B870DE" w:rsidRPr="007B444B">
        <w:rPr>
          <w:sz w:val="22"/>
          <w:szCs w:val="22"/>
        </w:rPr>
        <w:t>,</w:t>
      </w:r>
    </w:p>
    <w:p w:rsidR="00B870DE" w:rsidRPr="007B444B" w:rsidRDefault="00BE45DA" w:rsidP="00B870DE">
      <w:pPr>
        <w:ind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(în cazul î</w:t>
      </w:r>
      <w:r w:rsidR="00B870DE" w:rsidRPr="007B444B">
        <w:rPr>
          <w:i/>
          <w:sz w:val="22"/>
          <w:szCs w:val="22"/>
        </w:rPr>
        <w:t>n care Beneficiar este o persoan</w:t>
      </w:r>
      <w:r>
        <w:rPr>
          <w:i/>
          <w:sz w:val="22"/>
          <w:szCs w:val="22"/>
        </w:rPr>
        <w:t>ă</w:t>
      </w:r>
      <w:r w:rsidR="00B870DE" w:rsidRPr="007B444B">
        <w:rPr>
          <w:i/>
          <w:sz w:val="22"/>
          <w:szCs w:val="22"/>
        </w:rPr>
        <w:t xml:space="preserve"> fizic</w:t>
      </w:r>
      <w:r>
        <w:rPr>
          <w:i/>
          <w:sz w:val="22"/>
          <w:szCs w:val="22"/>
        </w:rPr>
        <w:t>ă</w:t>
      </w:r>
      <w:r w:rsidR="00B870DE" w:rsidRPr="007B444B">
        <w:rPr>
          <w:i/>
          <w:sz w:val="22"/>
          <w:szCs w:val="22"/>
        </w:rPr>
        <w:t xml:space="preserve">, se </w:t>
      </w:r>
      <w:r w:rsidRPr="007B444B">
        <w:rPr>
          <w:i/>
          <w:sz w:val="22"/>
          <w:szCs w:val="22"/>
        </w:rPr>
        <w:t>completează</w:t>
      </w:r>
      <w:r w:rsidR="00B870DE" w:rsidRPr="007B444B">
        <w:rPr>
          <w:i/>
          <w:sz w:val="22"/>
          <w:szCs w:val="22"/>
        </w:rPr>
        <w:t xml:space="preserve"> doar </w:t>
      </w:r>
      <w:r w:rsidRPr="007B444B">
        <w:rPr>
          <w:i/>
          <w:sz w:val="22"/>
          <w:szCs w:val="22"/>
        </w:rPr>
        <w:t>spațiul</w:t>
      </w:r>
      <w:r w:rsidR="00B870DE" w:rsidRPr="007B444B">
        <w:rPr>
          <w:i/>
          <w:sz w:val="22"/>
          <w:szCs w:val="22"/>
        </w:rPr>
        <w:t xml:space="preserve"> destinat acesteia)</w:t>
      </w:r>
    </w:p>
    <w:p w:rsidR="00B870DE" w:rsidRPr="007B444B" w:rsidRDefault="00BE45DA" w:rsidP="00B870DE">
      <w:pPr>
        <w:ind w:left="708"/>
        <w:rPr>
          <w:sz w:val="22"/>
          <w:szCs w:val="22"/>
        </w:rPr>
      </w:pPr>
      <w:r w:rsidRPr="007B444B">
        <w:rPr>
          <w:sz w:val="22"/>
          <w:szCs w:val="22"/>
        </w:rPr>
        <w:t>având</w:t>
      </w:r>
      <w:r w:rsidR="00B870DE" w:rsidRPr="007B444B">
        <w:rPr>
          <w:sz w:val="22"/>
          <w:szCs w:val="22"/>
        </w:rPr>
        <w:t xml:space="preserve"> ca temei legal </w:t>
      </w:r>
      <w:r w:rsidRPr="007B444B">
        <w:rPr>
          <w:sz w:val="22"/>
          <w:szCs w:val="22"/>
        </w:rPr>
        <w:t>legislația</w:t>
      </w:r>
      <w:r>
        <w:rPr>
          <w:sz w:val="22"/>
          <w:szCs w:val="22"/>
        </w:rPr>
        <w:t xml:space="preserve"> româ</w:t>
      </w:r>
      <w:r w:rsidR="00B870DE" w:rsidRPr="007B444B">
        <w:rPr>
          <w:sz w:val="22"/>
          <w:szCs w:val="22"/>
        </w:rPr>
        <w:t>n</w:t>
      </w:r>
      <w:r>
        <w:rPr>
          <w:sz w:val="22"/>
          <w:szCs w:val="22"/>
        </w:rPr>
        <w:t>ă î</w:t>
      </w:r>
      <w:r w:rsidR="00B870DE" w:rsidRPr="007B444B">
        <w:rPr>
          <w:sz w:val="22"/>
          <w:szCs w:val="22"/>
        </w:rPr>
        <w:t xml:space="preserve">n vigoare, inclusiv O.G. Nr.21/1992 privind </w:t>
      </w:r>
      <w:r w:rsidRPr="007B444B">
        <w:rPr>
          <w:sz w:val="22"/>
          <w:szCs w:val="22"/>
        </w:rPr>
        <w:t>protecția</w:t>
      </w:r>
      <w:r w:rsidR="00B870DE" w:rsidRPr="007B444B">
        <w:rPr>
          <w:sz w:val="22"/>
          <w:szCs w:val="22"/>
        </w:rPr>
        <w:t xml:space="preserve"> consumatorilor, actualizat</w:t>
      </w:r>
      <w:r>
        <w:rPr>
          <w:sz w:val="22"/>
          <w:szCs w:val="22"/>
        </w:rPr>
        <w:t>ă</w:t>
      </w:r>
      <w:r w:rsidR="00B870DE" w:rsidRPr="007B444B">
        <w:rPr>
          <w:sz w:val="22"/>
          <w:szCs w:val="22"/>
        </w:rPr>
        <w:t xml:space="preserve"> (</w:t>
      </w:r>
      <w:r w:rsidRPr="00BE45DA">
        <w:rPr>
          <w:sz w:val="22"/>
          <w:szCs w:val="22"/>
        </w:rPr>
        <w:t>ultima actualizare -  Legea 51 /30 martie 2016 - privind aprobarea Ordonanței Guvernului Nr.37/2015 pentru modificarea unor acte normative din domeniul protecției consumatorilor</w:t>
      </w:r>
      <w:r w:rsidR="00B870DE" w:rsidRPr="007B444B">
        <w:rPr>
          <w:sz w:val="22"/>
          <w:szCs w:val="22"/>
        </w:rPr>
        <w:t xml:space="preserve">), au convenit </w:t>
      </w:r>
      <w:r w:rsidRPr="007B444B">
        <w:rPr>
          <w:sz w:val="22"/>
          <w:szCs w:val="22"/>
        </w:rPr>
        <w:t>încheierea</w:t>
      </w:r>
      <w:r w:rsidR="00B870DE" w:rsidRPr="007B444B">
        <w:rPr>
          <w:sz w:val="22"/>
          <w:szCs w:val="22"/>
        </w:rPr>
        <w:t xml:space="preserve"> prezentului contract </w:t>
      </w:r>
      <w:r>
        <w:rPr>
          <w:sz w:val="22"/>
          <w:szCs w:val="22"/>
        </w:rPr>
        <w:t>î</w:t>
      </w:r>
      <w:r w:rsidR="00B870DE" w:rsidRPr="007B444B">
        <w:rPr>
          <w:sz w:val="22"/>
          <w:szCs w:val="22"/>
        </w:rPr>
        <w:t xml:space="preserve">n </w:t>
      </w:r>
      <w:r w:rsidRPr="007B444B">
        <w:rPr>
          <w:sz w:val="22"/>
          <w:szCs w:val="22"/>
        </w:rPr>
        <w:t>următoarele</w:t>
      </w:r>
      <w:r w:rsidR="00B870DE" w:rsidRPr="007B444B">
        <w:rPr>
          <w:sz w:val="22"/>
          <w:szCs w:val="22"/>
        </w:rPr>
        <w:t xml:space="preserve"> </w:t>
      </w:r>
      <w:r w:rsidRPr="007B444B">
        <w:rPr>
          <w:sz w:val="22"/>
          <w:szCs w:val="22"/>
        </w:rPr>
        <w:t>condiții</w:t>
      </w:r>
      <w:r w:rsidR="00B870DE" w:rsidRPr="007B444B">
        <w:rPr>
          <w:sz w:val="22"/>
          <w:szCs w:val="22"/>
        </w:rPr>
        <w:t>.</w:t>
      </w:r>
    </w:p>
    <w:p w:rsidR="00B870DE" w:rsidRPr="007B444B" w:rsidRDefault="00B870DE" w:rsidP="00B870DE">
      <w:pPr>
        <w:pStyle w:val="Heading1"/>
      </w:pPr>
      <w:r w:rsidRPr="007B444B">
        <w:lastRenderedPageBreak/>
        <w:t>CAP. II OBIECTUL CONTRACTULUI</w:t>
      </w:r>
    </w:p>
    <w:p w:rsidR="00B870DE" w:rsidRPr="007B444B" w:rsidRDefault="00B870DE" w:rsidP="00B870DE">
      <w:pPr>
        <w:pStyle w:val="Heading2"/>
      </w:pPr>
      <w:r w:rsidRPr="007B444B">
        <w:t xml:space="preserve">Art.2 Definirea obiectului contractului  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(1)</w:t>
      </w:r>
      <w:r w:rsidRPr="007B444B">
        <w:tab/>
        <w:t xml:space="preserve">Obiectul prezentului contract </w:t>
      </w:r>
      <w:r w:rsidR="00BE45DA" w:rsidRPr="007B444B">
        <w:t>îl</w:t>
      </w:r>
      <w:r w:rsidRPr="007B444B">
        <w:t xml:space="preserve"> constituie serviciile furnizate sau prestate de </w:t>
      </w:r>
      <w:r w:rsidR="00BE45DA" w:rsidRPr="007B444B">
        <w:t>către</w:t>
      </w:r>
      <w:r w:rsidRPr="007B444B">
        <w:t xml:space="preserve"> Furnizor </w:t>
      </w:r>
      <w:r w:rsidR="00BE45DA" w:rsidRPr="007B444B">
        <w:t>către</w:t>
      </w:r>
      <w:r w:rsidRPr="007B444B">
        <w:t xml:space="preserve"> Benef</w:t>
      </w:r>
      <w:r w:rsidR="00BE45DA">
        <w:t>iciar, pentru accesul acestuia î</w:t>
      </w:r>
      <w:r w:rsidRPr="007B444B">
        <w:t xml:space="preserve">n </w:t>
      </w:r>
      <w:r w:rsidR="00BE45DA" w:rsidRPr="007B444B">
        <w:t>rețeaua</w:t>
      </w:r>
      <w:r w:rsidR="00BE45DA">
        <w:t xml:space="preserve"> „INTERNET” ș</w:t>
      </w:r>
      <w:r w:rsidRPr="007B444B">
        <w:t>i servicii c</w:t>
      </w:r>
      <w:r w:rsidR="00BE45DA">
        <w:t>onexe, î</w:t>
      </w:r>
      <w:r w:rsidRPr="007B444B">
        <w:t xml:space="preserve">n schimbul </w:t>
      </w:r>
      <w:r w:rsidR="00BE45DA" w:rsidRPr="007B444B">
        <w:t>achitării</w:t>
      </w:r>
      <w:r w:rsidRPr="007B444B">
        <w:t xml:space="preserve"> de </w:t>
      </w:r>
      <w:r w:rsidR="00BE45DA" w:rsidRPr="007B444B">
        <w:t>către</w:t>
      </w:r>
      <w:r w:rsidRPr="007B444B">
        <w:t xml:space="preserve"> Beneficiar, Furnizorului, a unui </w:t>
      </w:r>
      <w:r w:rsidR="00BE45DA" w:rsidRPr="007B444B">
        <w:t>preț</w:t>
      </w:r>
      <w:r w:rsidRPr="007B444B">
        <w:t>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(2)</w:t>
      </w:r>
      <w:r w:rsidRPr="007B444B">
        <w:rPr>
          <w:b/>
        </w:rPr>
        <w:tab/>
      </w:r>
      <w:r w:rsidRPr="007B444B">
        <w:t xml:space="preserve">Serviciile furnizate Beneficiarului de </w:t>
      </w:r>
      <w:r w:rsidR="00BE45DA" w:rsidRPr="007B444B">
        <w:t>către</w:t>
      </w:r>
      <w:r w:rsidRPr="007B444B">
        <w:t xml:space="preserve"> Furnizor, </w:t>
      </w:r>
      <w:r w:rsidR="00BE45DA" w:rsidRPr="007B444B">
        <w:t>locația</w:t>
      </w:r>
      <w:r w:rsidRPr="007B444B">
        <w:t xml:space="preserve"> </w:t>
      </w:r>
      <w:r w:rsidR="00BE45DA" w:rsidRPr="007B444B">
        <w:t>furnizării</w:t>
      </w:r>
      <w:r w:rsidR="00BE45DA">
        <w:t xml:space="preserve"> ș</w:t>
      </w:r>
      <w:r w:rsidRPr="007B444B">
        <w:t>i pre</w:t>
      </w:r>
      <w:r w:rsidR="00BE45DA">
        <w:t>țurile sunt detaliate î</w:t>
      </w:r>
      <w:r w:rsidRPr="007B444B">
        <w:t xml:space="preserve">n </w:t>
      </w:r>
      <w:r w:rsidRPr="007B444B">
        <w:rPr>
          <w:b/>
        </w:rPr>
        <w:t>Anexa nr.1</w:t>
      </w:r>
      <w:r w:rsidRPr="007B444B">
        <w:t xml:space="preserve"> la prezentul c</w:t>
      </w:r>
      <w:r w:rsidR="00BE45DA">
        <w:t>ontract ce face parte integrantă</w:t>
      </w:r>
      <w:r w:rsidRPr="007B444B">
        <w:t xml:space="preserve"> din acesta.</w:t>
      </w:r>
      <w:r w:rsidRPr="007B444B">
        <w:tab/>
      </w:r>
    </w:p>
    <w:p w:rsidR="00B870DE" w:rsidRPr="007B444B" w:rsidRDefault="00B870DE" w:rsidP="00B870DE">
      <w:pPr>
        <w:pStyle w:val="Heading2"/>
      </w:pPr>
      <w:r w:rsidRPr="007B444B">
        <w:t xml:space="preserve">Art.3 Modul de </w:t>
      </w:r>
      <w:r w:rsidR="00BE45DA" w:rsidRPr="007B444B">
        <w:t>desfășurare</w:t>
      </w:r>
      <w:r w:rsidRPr="007B444B">
        <w:t xml:space="preserve"> a contractului</w:t>
      </w:r>
    </w:p>
    <w:p w:rsidR="00B870DE" w:rsidRPr="007B444B" w:rsidRDefault="00B870DE" w:rsidP="00B870DE">
      <w:pPr>
        <w:spacing w:before="80"/>
        <w:ind w:left="708" w:hanging="708"/>
      </w:pPr>
      <w:r w:rsidRPr="007B444B">
        <w:rPr>
          <w:b/>
        </w:rPr>
        <w:t>(1)</w:t>
      </w:r>
      <w:r w:rsidRPr="007B444B">
        <w:tab/>
        <w:t>Furnizarea serviciilor de Internet se v</w:t>
      </w:r>
      <w:r w:rsidR="00BE45DA">
        <w:t>a face cu respectare politicii ș</w:t>
      </w:r>
      <w:r w:rsidRPr="007B444B">
        <w:t xml:space="preserve">i </w:t>
      </w:r>
      <w:r w:rsidR="00BE45DA" w:rsidRPr="007B444B">
        <w:t>condițiilor</w:t>
      </w:r>
      <w:r w:rsidRPr="007B444B">
        <w:t xml:space="preserve"> de utilizare a serviciilor impuse de </w:t>
      </w:r>
      <w:r w:rsidR="00BE45DA" w:rsidRPr="007B444B">
        <w:t>către</w:t>
      </w:r>
      <w:r w:rsidRPr="007B444B">
        <w:t xml:space="preserve"> Furnizor </w:t>
      </w:r>
      <w:r w:rsidR="00BE45DA">
        <w:t>ș</w:t>
      </w:r>
      <w:r w:rsidRPr="007B444B">
        <w:t xml:space="preserve">i </w:t>
      </w:r>
      <w:r w:rsidR="000E5EAB">
        <w:t>cu respectarea normelor legale î</w:t>
      </w:r>
      <w:r w:rsidRPr="007B444B">
        <w:t>n vigoare.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(2)</w:t>
      </w:r>
      <w:r w:rsidRPr="007B444B">
        <w:rPr>
          <w:b/>
        </w:rPr>
        <w:tab/>
      </w:r>
      <w:r w:rsidRPr="007B444B">
        <w:t>Pentru buna gestionare a traficului pe canalul de acces „Internet”</w:t>
      </w:r>
      <w:r w:rsidR="000E5EAB">
        <w:t>, acesta va fi organizat pe două paliere orare: „Normal” î</w:t>
      </w:r>
      <w:r w:rsidRPr="007B444B">
        <w:t xml:space="preserve">ntre orele________ - </w:t>
      </w:r>
      <w:r w:rsidR="000E5EAB">
        <w:t>________, respectiv „Nocturn”, î</w:t>
      </w:r>
      <w:r w:rsidRPr="007B444B">
        <w:t>ntre orele ____ - ______. Dispunerea palierului or</w:t>
      </w:r>
      <w:r w:rsidR="000E5EAB">
        <w:t>ar „Nocturn” poate fi modificată î</w:t>
      </w:r>
      <w:r w:rsidRPr="007B444B">
        <w:t>ntre orele ____-_</w:t>
      </w:r>
      <w:r w:rsidR="000E5EAB">
        <w:t>___, î</w:t>
      </w:r>
      <w:r w:rsidRPr="007B444B">
        <w:t>n limita uni maxim zilnic de ____ore.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(3)</w:t>
      </w:r>
      <w:r w:rsidRPr="007B444B">
        <w:tab/>
      </w:r>
      <w:r w:rsidR="000E5EAB">
        <w:t>Î</w:t>
      </w:r>
      <w:r w:rsidRPr="007B444B">
        <w:t xml:space="preserve">n timpul palierului „Normal” nu este posibil upload/download folosind </w:t>
      </w:r>
      <w:r w:rsidR="000E5EAB" w:rsidRPr="007B444B">
        <w:t>aplicații</w:t>
      </w:r>
      <w:r w:rsidRPr="007B444B">
        <w:t xml:space="preserve"> ____________________________________. </w:t>
      </w:r>
      <w:r w:rsidR="000E5EAB" w:rsidRPr="007B444B">
        <w:t>Mărimea</w:t>
      </w:r>
      <w:r w:rsidRPr="007B444B">
        <w:t xml:space="preserve"> </w:t>
      </w:r>
      <w:r w:rsidR="000E5EAB" w:rsidRPr="007B444B">
        <w:t>fișierelor</w:t>
      </w:r>
      <w:r w:rsidRPr="007B444B">
        <w:t xml:space="preserve"> ce pot fi uplod/download-ate este de ___________. </w:t>
      </w:r>
    </w:p>
    <w:p w:rsidR="00B870DE" w:rsidRPr="007B444B" w:rsidRDefault="00B870DE" w:rsidP="00B870DE">
      <w:pPr>
        <w:spacing w:before="80"/>
      </w:pPr>
      <w:r w:rsidRPr="007B444B">
        <w:rPr>
          <w:b/>
        </w:rPr>
        <w:t>(4)</w:t>
      </w:r>
      <w:r w:rsidR="000E5EAB">
        <w:tab/>
        <w:t>Î</w:t>
      </w:r>
      <w:r w:rsidRPr="007B444B">
        <w:t xml:space="preserve">n timpul palierului orar „Nocturn” accesul la Internet este </w:t>
      </w:r>
      <w:r w:rsidR="000E5EAB" w:rsidRPr="007B444B">
        <w:t>nerestricționat</w:t>
      </w:r>
      <w:r w:rsidRPr="007B444B">
        <w:t>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(5)</w:t>
      </w:r>
      <w:r w:rsidRPr="007B444B">
        <w:tab/>
        <w:t>Accesul neautorizat- inclusiv tentativa - pe serverul Fur</w:t>
      </w:r>
      <w:r w:rsidR="000E5EAB">
        <w:t>nizorului, scanarea porturilor î</w:t>
      </w:r>
      <w:r w:rsidRPr="007B444B">
        <w:t xml:space="preserve">n interiorul sau exteriorul </w:t>
      </w:r>
      <w:r w:rsidR="000E5EAB" w:rsidRPr="007B444B">
        <w:t>rețelei</w:t>
      </w:r>
      <w:r w:rsidRPr="007B444B">
        <w:t>, rularea de exploit-uri, programe de gen backdoor sau orice alt</w:t>
      </w:r>
      <w:r w:rsidR="000E5EAB">
        <w:t>ă</w:t>
      </w:r>
      <w:r w:rsidRPr="007B444B">
        <w:t xml:space="preserve"> </w:t>
      </w:r>
      <w:r w:rsidR="000E5EAB" w:rsidRPr="007B444B">
        <w:t>acțiuni</w:t>
      </w:r>
      <w:r w:rsidRPr="007B444B">
        <w:t xml:space="preserve"> ce </w:t>
      </w:r>
      <w:r w:rsidR="000E5EAB" w:rsidRPr="007B444B">
        <w:t>afectează</w:t>
      </w:r>
      <w:r w:rsidRPr="007B444B">
        <w:t xml:space="preserve"> buna </w:t>
      </w:r>
      <w:r w:rsidR="000E5EAB" w:rsidRPr="007B444B">
        <w:t>funcționari</w:t>
      </w:r>
      <w:r w:rsidRPr="007B444B">
        <w:t xml:space="preserve"> a serviciului oferit </w:t>
      </w:r>
      <w:r w:rsidR="000E5EAB" w:rsidRPr="007B444B">
        <w:t>abonaților</w:t>
      </w:r>
      <w:r w:rsidR="000E5EAB">
        <w:t xml:space="preserve"> sunt considerate „abuz” ș</w:t>
      </w:r>
      <w:r w:rsidRPr="007B444B">
        <w:t xml:space="preserve">i se </w:t>
      </w:r>
      <w:r w:rsidR="000E5EAB" w:rsidRPr="007B444B">
        <w:t>tratează</w:t>
      </w:r>
      <w:r w:rsidR="000E5EAB">
        <w:t xml:space="preserve"> î</w:t>
      </w:r>
      <w:r w:rsidRPr="007B444B">
        <w:t xml:space="preserve">n conformitate cu </w:t>
      </w:r>
      <w:r w:rsidR="000E5EAB" w:rsidRPr="007B444B">
        <w:t>prevederile</w:t>
      </w:r>
      <w:r w:rsidRPr="007B444B">
        <w:t xml:space="preserve"> articolului 7 - „</w:t>
      </w:r>
      <w:r w:rsidRPr="007B444B">
        <w:rPr>
          <w:b/>
        </w:rPr>
        <w:t>Abuzuri</w:t>
      </w:r>
      <w:r w:rsidRPr="007B444B">
        <w:t xml:space="preserve">”. 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(6)</w:t>
      </w:r>
      <w:r w:rsidR="000E5EAB">
        <w:tab/>
        <w:t>Orice modificare î</w:t>
      </w:r>
      <w:r w:rsidRPr="007B444B">
        <w:t xml:space="preserve">n traficul </w:t>
      </w:r>
      <w:r w:rsidR="000E5EAB" w:rsidRPr="007B444B">
        <w:t>menționat</w:t>
      </w:r>
      <w:r w:rsidRPr="007B444B">
        <w:t xml:space="preserve"> la al.(2) si (3) se poate face prin acordul </w:t>
      </w:r>
      <w:r w:rsidR="000E5EAB" w:rsidRPr="007B444B">
        <w:t>părților</w:t>
      </w:r>
      <w:r w:rsidRPr="007B444B">
        <w:t xml:space="preserve">, cu recalcularea </w:t>
      </w:r>
      <w:r w:rsidR="000E5EAB" w:rsidRPr="007B444B">
        <w:t>prețului</w:t>
      </w:r>
      <w:r w:rsidRPr="007B444B">
        <w:t xml:space="preserve"> </w:t>
      </w:r>
      <w:r w:rsidR="000E5EAB">
        <w:t>și respectarea politicii ș</w:t>
      </w:r>
      <w:r w:rsidRPr="007B444B">
        <w:t xml:space="preserve">i </w:t>
      </w:r>
      <w:r w:rsidR="000E5EAB" w:rsidRPr="007B444B">
        <w:t>condițiilor</w:t>
      </w:r>
      <w:r w:rsidRPr="007B444B">
        <w:t xml:space="preserve"> de utilizare impuse de Furnizor.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(7)</w:t>
      </w:r>
      <w:r w:rsidRPr="007B444B">
        <w:tab/>
        <w:t xml:space="preserve">Prin „upload/download” se </w:t>
      </w:r>
      <w:r w:rsidR="000E5EAB" w:rsidRPr="007B444B">
        <w:t>înțelege</w:t>
      </w:r>
      <w:r w:rsidRPr="007B444B">
        <w:t xml:space="preserve"> orice transfer </w:t>
      </w:r>
      <w:r w:rsidR="000E5EAB" w:rsidRPr="007B444B">
        <w:t>îndelungat</w:t>
      </w:r>
      <w:r w:rsidRPr="007B444B">
        <w:t xml:space="preserve"> (aducere sau trimitere de </w:t>
      </w:r>
      <w:r w:rsidR="000E5EAB" w:rsidRPr="007B444B">
        <w:t>informație</w:t>
      </w:r>
      <w:r w:rsidR="000E5EAB">
        <w:t>) folosind protocoalele ș</w:t>
      </w:r>
      <w:r w:rsidRPr="007B444B">
        <w:t>i metodele amintite, spre sau dinspre Internet.</w:t>
      </w:r>
    </w:p>
    <w:p w:rsidR="00B870DE" w:rsidRPr="007B444B" w:rsidRDefault="000E5EAB" w:rsidP="00B870DE">
      <w:pPr>
        <w:pStyle w:val="Heading2"/>
      </w:pPr>
      <w:r>
        <w:t xml:space="preserve"> Art.4 Organizarea ș</w:t>
      </w:r>
      <w:r w:rsidR="00B870DE" w:rsidRPr="007B444B">
        <w:t>i utilizarea serviciilor oferite de Furnizor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(1)</w:t>
      </w:r>
      <w:r w:rsidRPr="007B444B">
        <w:tab/>
        <w:t xml:space="preserve">Pentru comunicare interna, Furnizorul va permite Beneficiarului accesul personalizat </w:t>
      </w:r>
      <w:r w:rsidR="000E5EAB">
        <w:t>p</w:t>
      </w:r>
      <w:r w:rsidRPr="007B444B">
        <w:t>e baz</w:t>
      </w:r>
      <w:r w:rsidR="000E5EAB">
        <w:t>ă de nume (username) ș</w:t>
      </w:r>
      <w:r w:rsidRPr="007B444B">
        <w:t>i parol</w:t>
      </w:r>
      <w:r w:rsidR="000E5EAB">
        <w:t>ă,</w:t>
      </w:r>
      <w:r w:rsidRPr="007B444B">
        <w:t xml:space="preserve"> la un forum</w:t>
      </w:r>
      <w:r w:rsidR="000E5EAB">
        <w:t xml:space="preserve"> sau o platformă internet</w:t>
      </w:r>
      <w:r w:rsidRPr="007B444B">
        <w:t xml:space="preserve">. Orice probleme Internet ce au </w:t>
      </w:r>
      <w:r w:rsidR="000E5EAB" w:rsidRPr="007B444B">
        <w:t>legătura</w:t>
      </w:r>
      <w:r w:rsidRPr="007B444B">
        <w:t xml:space="preserve"> cu serverul, echipamentele Furnizorului sau serviciul de acces Internet vor fi discutate pe forum</w:t>
      </w:r>
      <w:r w:rsidR="000E5EAB">
        <w:t xml:space="preserve"> sau platformă,</w:t>
      </w:r>
      <w:r w:rsidRPr="007B444B">
        <w:t xml:space="preserve"> la categoria respectiva. Pentru rubricile cu drept de vot, deciziile se vor lua ca urmare a rezultatului votului.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(2)</w:t>
      </w:r>
      <w:r w:rsidRPr="007B444B">
        <w:tab/>
        <w:t xml:space="preserve">Beneficiarul va primi din partea Furnizorului drepturi de acces </w:t>
      </w:r>
      <w:r w:rsidR="000E5EAB" w:rsidRPr="007B444B">
        <w:t>personalizate</w:t>
      </w:r>
      <w:r w:rsidRPr="007B444B">
        <w:t xml:space="preserve"> la serviciile puse la </w:t>
      </w:r>
      <w:r w:rsidR="000E5EAB" w:rsidRPr="007B444B">
        <w:t>dispoziție</w:t>
      </w:r>
      <w:r w:rsidRPr="007B444B">
        <w:t xml:space="preserve"> de Furnizor utilizatorilor din </w:t>
      </w:r>
      <w:r w:rsidR="000E5EAB" w:rsidRPr="007B444B">
        <w:t>rețea</w:t>
      </w:r>
      <w:r w:rsidRPr="007B444B">
        <w:t>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(3)</w:t>
      </w:r>
      <w:r w:rsidRPr="007B444B">
        <w:tab/>
        <w:t xml:space="preserve">Regulile de utilizare a </w:t>
      </w:r>
      <w:r w:rsidR="000E5EAB" w:rsidRPr="007B444B">
        <w:t>fiecărui</w:t>
      </w:r>
      <w:r w:rsidRPr="007B444B">
        <w:t xml:space="preserve"> server vor fi publice la </w:t>
      </w:r>
      <w:r w:rsidR="000E5EAB" w:rsidRPr="007B444B">
        <w:t>secțiunile</w:t>
      </w:r>
      <w:r w:rsidRPr="007B444B">
        <w:t xml:space="preserve"> specifice ale forumului, Beneficiarul </w:t>
      </w:r>
      <w:r w:rsidR="000E5EAB" w:rsidRPr="007B444B">
        <w:t>obligând</w:t>
      </w:r>
      <w:r w:rsidR="000E5EAB">
        <w:t>u</w:t>
      </w:r>
      <w:r w:rsidRPr="007B444B">
        <w:t>-se s</w:t>
      </w:r>
      <w:r w:rsidR="000E5EAB">
        <w:t>ă</w:t>
      </w:r>
      <w:r w:rsidRPr="007B444B">
        <w:t xml:space="preserve"> le respecte, sub </w:t>
      </w:r>
      <w:r w:rsidR="000E5EAB" w:rsidRPr="007B444B">
        <w:t>sancțiunea</w:t>
      </w:r>
      <w:r w:rsidRPr="007B444B">
        <w:t xml:space="preserve"> includerii </w:t>
      </w:r>
      <w:r w:rsidR="000E5EAB" w:rsidRPr="007B444B">
        <w:t>nerespectării</w:t>
      </w:r>
      <w:r w:rsidR="000E5EAB">
        <w:t xml:space="preserve"> î</w:t>
      </w:r>
      <w:r w:rsidRPr="007B444B">
        <w:t>n categoria „Abuzuri”.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(4)</w:t>
      </w:r>
      <w:r w:rsidRPr="007B444B">
        <w:tab/>
        <w:t xml:space="preserve">Beneficiarul va pune la </w:t>
      </w:r>
      <w:r w:rsidR="000E5EAB" w:rsidRPr="007B444B">
        <w:t>dispoziția</w:t>
      </w:r>
      <w:r w:rsidRPr="007B444B">
        <w:t xml:space="preserve"> Furnizorului datele tehnice necesare bunei </w:t>
      </w:r>
      <w:r w:rsidR="000E5EAB" w:rsidRPr="007B444B">
        <w:t>configurări</w:t>
      </w:r>
      <w:r w:rsidRPr="007B444B">
        <w:t xml:space="preserve"> a serviciilor. Furnizorul nu </w:t>
      </w:r>
      <w:r w:rsidR="000E5EAB" w:rsidRPr="007B444B">
        <w:t>răspunde</w:t>
      </w:r>
      <w:r w:rsidRPr="007B444B">
        <w:t xml:space="preserve"> de </w:t>
      </w:r>
      <w:r w:rsidR="000E5EAB" w:rsidRPr="007B444B">
        <w:t>întreruperea</w:t>
      </w:r>
      <w:r w:rsidRPr="007B444B">
        <w:t xml:space="preserve"> sau furnizarea defectuoasa a serviciilor, dac</w:t>
      </w:r>
      <w:r w:rsidR="000E5EAB">
        <w:t>ă</w:t>
      </w:r>
      <w:r w:rsidRPr="007B444B">
        <w:t xml:space="preserve"> aceasta se </w:t>
      </w:r>
      <w:r w:rsidR="000E5EAB" w:rsidRPr="007B444B">
        <w:t>datorează</w:t>
      </w:r>
      <w:r w:rsidRPr="007B444B">
        <w:t xml:space="preserve"> exclusiv </w:t>
      </w:r>
      <w:r w:rsidR="000E5EAB" w:rsidRPr="007B444B">
        <w:t>neînștiințării</w:t>
      </w:r>
      <w:r w:rsidRPr="007B444B">
        <w:t xml:space="preserve"> sale de </w:t>
      </w:r>
      <w:r w:rsidR="000E5EAB" w:rsidRPr="007B444B">
        <w:t>către</w:t>
      </w:r>
      <w:r w:rsidRPr="007B444B">
        <w:t xml:space="preserve"> Beneficiar </w:t>
      </w:r>
      <w:r w:rsidR="000E5EAB">
        <w:t>cu privire la orice modificare î</w:t>
      </w:r>
      <w:r w:rsidRPr="007B444B">
        <w:t>n aceste date.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(5)</w:t>
      </w:r>
      <w:r w:rsidR="000E5EAB">
        <w:tab/>
        <w:t>Beneficiarul poate să</w:t>
      </w:r>
      <w:r w:rsidRPr="007B444B">
        <w:t xml:space="preserve"> solicite </w:t>
      </w:r>
      <w:r w:rsidR="000E5EAB" w:rsidRPr="007B444B">
        <w:t>întreruperea</w:t>
      </w:r>
      <w:r w:rsidRPr="007B444B">
        <w:t xml:space="preserve"> </w:t>
      </w:r>
      <w:r w:rsidR="000E5EAB" w:rsidRPr="007B444B">
        <w:t>furnizării</w:t>
      </w:r>
      <w:r w:rsidRPr="007B444B">
        <w:t xml:space="preserve"> servici</w:t>
      </w:r>
      <w:r w:rsidR="000E5EAB">
        <w:t>ilor Internet, pentru o perioadă</w:t>
      </w:r>
      <w:r w:rsidRPr="007B444B">
        <w:t xml:space="preserve"> de maxim _____________. </w:t>
      </w:r>
      <w:r w:rsidR="000E5EAB" w:rsidRPr="007B444B">
        <w:t>Depășirea</w:t>
      </w:r>
      <w:r w:rsidRPr="007B444B">
        <w:t xml:space="preserve"> duratei maxime admise atrage </w:t>
      </w:r>
      <w:r w:rsidR="000E5EAB" w:rsidRPr="007B444B">
        <w:t>după</w:t>
      </w:r>
      <w:r w:rsidRPr="007B444B">
        <w:t xml:space="preserve"> sine rezilierea prezentului contract la solicitarea Furnizorului.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lastRenderedPageBreak/>
        <w:t>(6)</w:t>
      </w:r>
      <w:r w:rsidRPr="007B444B">
        <w:rPr>
          <w:b/>
        </w:rPr>
        <w:tab/>
      </w:r>
      <w:r w:rsidR="00F00CE3">
        <w:t>În cazul î</w:t>
      </w:r>
      <w:r w:rsidRPr="007B444B">
        <w:t>n care Furnizorul schimb</w:t>
      </w:r>
      <w:r w:rsidR="00F00CE3">
        <w:t>ă</w:t>
      </w:r>
      <w:r w:rsidRPr="007B444B">
        <w:t xml:space="preserve"> oferta sau tipul de serviciu oferit Beneficiarului, va solicita acordul acestuia printr-o notificare scris</w:t>
      </w:r>
      <w:r w:rsidR="00F00CE3">
        <w:t>ă</w:t>
      </w:r>
      <w:r w:rsidRPr="007B444B">
        <w:t>, cu minim</w:t>
      </w:r>
      <w:r w:rsidR="00F00CE3">
        <w:t xml:space="preserve"> </w:t>
      </w:r>
      <w:r w:rsidRPr="007B444B">
        <w:t>______zile</w:t>
      </w:r>
      <w:r w:rsidR="00F00CE3">
        <w:t xml:space="preserve"> lucrătoare</w:t>
      </w:r>
      <w:r w:rsidRPr="007B444B">
        <w:t xml:space="preserve"> </w:t>
      </w:r>
      <w:r w:rsidR="00F00CE3" w:rsidRPr="007B444B">
        <w:t>înainte</w:t>
      </w:r>
      <w:r w:rsidRPr="007B444B">
        <w:t xml:space="preserve"> de data la care modifica serviciul/ofert</w:t>
      </w:r>
      <w:r w:rsidR="00F00CE3">
        <w:t>ă</w:t>
      </w:r>
      <w:r w:rsidRPr="007B444B">
        <w:t xml:space="preserve">. </w:t>
      </w:r>
    </w:p>
    <w:p w:rsidR="00B870DE" w:rsidRPr="007B444B" w:rsidRDefault="00883DD5" w:rsidP="00B870DE">
      <w:pPr>
        <w:pStyle w:val="Heading2"/>
      </w:pPr>
      <w:r>
        <w:t>Art.5 Organizarea ș</w:t>
      </w:r>
      <w:r w:rsidR="00B870DE" w:rsidRPr="007B444B">
        <w:t>i utilizarea serviciilor oferite de Furnizor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(1)</w:t>
      </w:r>
      <w:r w:rsidRPr="007B444B">
        <w:tab/>
        <w:t xml:space="preserve">Furnizorul va realiza </w:t>
      </w:r>
      <w:r w:rsidR="00883DD5" w:rsidRPr="007B444B">
        <w:t>rețeaua</w:t>
      </w:r>
      <w:r w:rsidRPr="007B444B">
        <w:t xml:space="preserve"> „Internet” la Beneficiar, prin instalarea cablurilor, cu respectarea strict</w:t>
      </w:r>
      <w:r w:rsidR="00883DD5">
        <w:t>ă</w:t>
      </w:r>
      <w:r w:rsidRPr="007B444B">
        <w:t xml:space="preserve"> a regulilor de cablare pentru tipul de cablu folosit (interior/exterior) </w:t>
      </w:r>
      <w:r w:rsidR="00883DD5" w:rsidRPr="007B444B">
        <w:t>având</w:t>
      </w:r>
      <w:r w:rsidRPr="007B444B">
        <w:t xml:space="preserve"> standardul __________________.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(2)</w:t>
      </w:r>
      <w:r w:rsidRPr="007B444B">
        <w:tab/>
        <w:t xml:space="preserve">Se vor folosi numai echipamente de </w:t>
      </w:r>
      <w:r w:rsidR="00883DD5" w:rsidRPr="007B444B">
        <w:t>rețea</w:t>
      </w:r>
      <w:r w:rsidRPr="007B444B">
        <w:t xml:space="preserve"> , tipul___________________________________, iar cablul exterior trebuie sa fie ________________________________________________.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(3)</w:t>
      </w:r>
      <w:r w:rsidRPr="007B444B">
        <w:tab/>
        <w:t xml:space="preserve">Cablurile exterioare vor fi legate la </w:t>
      </w:r>
      <w:r w:rsidR="00883DD5" w:rsidRPr="007B444B">
        <w:t>împământare</w:t>
      </w:r>
      <w:r w:rsidRPr="007B444B">
        <w:t xml:space="preserve"> pentru a preveni suprasarcinile </w:t>
      </w:r>
      <w:r w:rsidR="00466392">
        <w:t>ș</w:t>
      </w:r>
      <w:r w:rsidRPr="007B444B">
        <w:t xml:space="preserve">i arderea </w:t>
      </w:r>
      <w:r w:rsidR="00466392" w:rsidRPr="007B444B">
        <w:t>plăcilor</w:t>
      </w:r>
      <w:r w:rsidRPr="007B444B">
        <w:t xml:space="preserve"> de </w:t>
      </w:r>
      <w:r w:rsidR="00466392" w:rsidRPr="007B444B">
        <w:t>rețea</w:t>
      </w:r>
      <w:r w:rsidRPr="007B444B">
        <w:t xml:space="preserve"> sau a porturilor din switch-uri. Toate calculatoarele vor fi legate la </w:t>
      </w:r>
      <w:r w:rsidR="00466392" w:rsidRPr="007B444B">
        <w:t>împământare</w:t>
      </w:r>
      <w:r w:rsidRPr="007B444B">
        <w:t>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(4)</w:t>
      </w:r>
      <w:r w:rsidRPr="007B444B">
        <w:tab/>
        <w:t xml:space="preserve">Atribuirea adreselor IP pentru membrii </w:t>
      </w:r>
      <w:r w:rsidR="00466392" w:rsidRPr="007B444B">
        <w:t>rețelei</w:t>
      </w:r>
      <w:r w:rsidRPr="007B444B">
        <w:t xml:space="preserve"> (indiferent dac</w:t>
      </w:r>
      <w:r w:rsidR="00466392">
        <w:t>ă</w:t>
      </w:r>
      <w:r w:rsidRPr="007B444B">
        <w:t xml:space="preserve"> este sau nu abonat Internet) se va face de </w:t>
      </w:r>
      <w:r w:rsidR="00466392" w:rsidRPr="007B444B">
        <w:t>către</w:t>
      </w:r>
      <w:r w:rsidRPr="007B444B">
        <w:t xml:space="preserve"> Administratorul de </w:t>
      </w:r>
      <w:r w:rsidR="00466392" w:rsidRPr="007B444B">
        <w:t>rețea</w:t>
      </w:r>
      <w:r w:rsidRPr="007B444B">
        <w:t>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(5)</w:t>
      </w:r>
      <w:r w:rsidRPr="007B444B">
        <w:rPr>
          <w:b/>
        </w:rPr>
        <w:tab/>
      </w:r>
      <w:r w:rsidRPr="007B444B">
        <w:t xml:space="preserve">Orice extindere a </w:t>
      </w:r>
      <w:r w:rsidR="00466392" w:rsidRPr="007B444B">
        <w:t>rețelei</w:t>
      </w:r>
      <w:r w:rsidRPr="007B444B">
        <w:t xml:space="preserve"> se va face numai cu acordul expres al Furnizorului, pentru prevenirea </w:t>
      </w:r>
      <w:r w:rsidR="00466392" w:rsidRPr="007B444B">
        <w:t>apariției</w:t>
      </w:r>
      <w:r w:rsidRPr="007B444B">
        <w:t xml:space="preserve"> unor </w:t>
      </w:r>
      <w:r w:rsidR="00466392" w:rsidRPr="007B444B">
        <w:t>defecțiuni</w:t>
      </w:r>
      <w:r w:rsidR="00466392">
        <w:t xml:space="preserve"> î</w:t>
      </w:r>
      <w:r w:rsidRPr="007B444B">
        <w:t xml:space="preserve">n tronsoanele </w:t>
      </w:r>
      <w:r w:rsidR="00466392" w:rsidRPr="007B444B">
        <w:t>rețelei</w:t>
      </w:r>
      <w:r w:rsidRPr="007B444B">
        <w:t>.</w:t>
      </w:r>
      <w:r w:rsidRPr="007B444B">
        <w:tab/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(6)</w:t>
      </w:r>
      <w:r w:rsidRPr="007B444B">
        <w:tab/>
        <w:t>Insta</w:t>
      </w:r>
      <w:r w:rsidR="00466392">
        <w:t>larea cablurilor se poate face ș</w:t>
      </w:r>
      <w:r w:rsidRPr="007B444B">
        <w:t xml:space="preserve">i de </w:t>
      </w:r>
      <w:r w:rsidR="00466392" w:rsidRPr="007B444B">
        <w:t>către</w:t>
      </w:r>
      <w:r w:rsidRPr="007B444B">
        <w:t xml:space="preserve"> B</w:t>
      </w:r>
      <w:r w:rsidR="00466392">
        <w:t>eneficiar la solicitarea expresă</w:t>
      </w:r>
      <w:r w:rsidRPr="007B444B">
        <w:t xml:space="preserve"> a acestuia. </w:t>
      </w:r>
      <w:r w:rsidR="00466392">
        <w:t>Î</w:t>
      </w:r>
      <w:r w:rsidRPr="007B444B">
        <w:t xml:space="preserve">n acest sens, Furnizorul nu </w:t>
      </w:r>
      <w:r w:rsidR="00466392" w:rsidRPr="007B444B">
        <w:t>răspunde</w:t>
      </w:r>
      <w:r w:rsidR="00466392">
        <w:t xml:space="preserve"> î</w:t>
      </w:r>
      <w:r w:rsidRPr="007B444B">
        <w:t>n nici</w:t>
      </w:r>
      <w:r w:rsidR="00466392">
        <w:t>un fel de modul de instalarea ș</w:t>
      </w:r>
      <w:r w:rsidRPr="007B444B">
        <w:t xml:space="preserve">i de calitatea cablurilor folosite. Furnizorul nu </w:t>
      </w:r>
      <w:r w:rsidR="00466392" w:rsidRPr="007B444B">
        <w:t>răspunde</w:t>
      </w:r>
      <w:r w:rsidRPr="007B444B">
        <w:t xml:space="preserve"> nici </w:t>
      </w:r>
      <w:r w:rsidR="00466392">
        <w:t>în cazul î</w:t>
      </w:r>
      <w:r w:rsidRPr="007B444B">
        <w:t xml:space="preserve">n care, </w:t>
      </w:r>
      <w:r w:rsidR="00466392" w:rsidRPr="007B444B">
        <w:t>după</w:t>
      </w:r>
      <w:r w:rsidRPr="007B444B">
        <w:t xml:space="preserve"> instalarea cablurilor </w:t>
      </w:r>
      <w:r w:rsidR="00466392">
        <w:t>ș</w:t>
      </w:r>
      <w:r w:rsidRPr="007B444B">
        <w:t xml:space="preserve">i a </w:t>
      </w:r>
      <w:r w:rsidR="00466392" w:rsidRPr="007B444B">
        <w:t>rețelei</w:t>
      </w:r>
      <w:r w:rsidRPr="007B444B">
        <w:t xml:space="preserve"> de </w:t>
      </w:r>
      <w:r w:rsidR="00466392" w:rsidRPr="007B444B">
        <w:t>către</w:t>
      </w:r>
      <w:r w:rsidRPr="007B444B">
        <w:t xml:space="preserve"> dansul, Beneficiarul a </w:t>
      </w:r>
      <w:r w:rsidR="00466392" w:rsidRPr="007B444B">
        <w:t>făcut</w:t>
      </w:r>
      <w:r w:rsidRPr="007B444B">
        <w:t xml:space="preserve"> </w:t>
      </w:r>
      <w:r w:rsidR="00466392" w:rsidRPr="007B444B">
        <w:t>modificări</w:t>
      </w:r>
      <w:r w:rsidRPr="007B444B">
        <w:t xml:space="preserve"> sau </w:t>
      </w:r>
      <w:r w:rsidR="00466392" w:rsidRPr="007B444B">
        <w:t>înlocuiri</w:t>
      </w:r>
      <w:r w:rsidRPr="007B444B">
        <w:t xml:space="preserve"> </w:t>
      </w:r>
      <w:r w:rsidR="00466392" w:rsidRPr="007B444B">
        <w:t>fără</w:t>
      </w:r>
      <w:r w:rsidR="00466392">
        <w:t xml:space="preserve"> a-l informa î</w:t>
      </w:r>
      <w:r w:rsidRPr="007B444B">
        <w:t xml:space="preserve">n prealabil </w:t>
      </w:r>
      <w:r w:rsidR="00466392">
        <w:t>ș</w:t>
      </w:r>
      <w:r w:rsidRPr="007B444B">
        <w:t xml:space="preserve">i </w:t>
      </w:r>
      <w:r w:rsidR="00466392" w:rsidRPr="007B444B">
        <w:t>fără</w:t>
      </w:r>
      <w:r w:rsidRPr="007B444B">
        <w:t xml:space="preserve"> acordul Furnizorului, dac</w:t>
      </w:r>
      <w:r w:rsidR="00466392">
        <w:t>ă</w:t>
      </w:r>
      <w:r w:rsidRPr="007B444B">
        <w:t xml:space="preserve"> prin </w:t>
      </w:r>
      <w:r w:rsidR="00466392" w:rsidRPr="007B444B">
        <w:t>modificările</w:t>
      </w:r>
      <w:r w:rsidRPr="007B444B">
        <w:t xml:space="preserve"> sau instalarea defectuoas</w:t>
      </w:r>
      <w:r w:rsidR="00466392">
        <w:t>ă</w:t>
      </w:r>
      <w:r w:rsidRPr="007B444B">
        <w:t xml:space="preserve"> s-a produs </w:t>
      </w:r>
      <w:r w:rsidR="00466392">
        <w:t>o pagubă</w:t>
      </w:r>
      <w:r w:rsidRPr="007B444B">
        <w:t xml:space="preserve"> sau serviciul Internet nu </w:t>
      </w:r>
      <w:r w:rsidR="00466392" w:rsidRPr="007B444B">
        <w:t>funcționează</w:t>
      </w:r>
      <w:r w:rsidRPr="007B444B">
        <w:t xml:space="preserve"> la parametrii </w:t>
      </w:r>
      <w:r w:rsidR="00466392" w:rsidRPr="007B444B">
        <w:t>contractați</w:t>
      </w:r>
      <w:r w:rsidRPr="007B444B">
        <w:t>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(7)</w:t>
      </w:r>
      <w:r w:rsidRPr="007B444B">
        <w:tab/>
        <w:t xml:space="preserve">Orice alte </w:t>
      </w:r>
      <w:r w:rsidR="00466392" w:rsidRPr="007B444B">
        <w:t>modificări</w:t>
      </w:r>
      <w:r w:rsidR="00466392">
        <w:t xml:space="preserve"> î</w:t>
      </w:r>
      <w:r w:rsidRPr="007B444B">
        <w:t xml:space="preserve">n structura de </w:t>
      </w:r>
      <w:r w:rsidR="00466392" w:rsidRPr="007B444B">
        <w:t>rețea</w:t>
      </w:r>
      <w:r w:rsidRPr="007B444B">
        <w:t xml:space="preserve"> se vor discuta pe Forum</w:t>
      </w:r>
      <w:r w:rsidR="00466392">
        <w:t xml:space="preserve"> sau platformă ș</w:t>
      </w:r>
      <w:r w:rsidRPr="007B444B">
        <w:t xml:space="preserve">i conform votului </w:t>
      </w:r>
      <w:r w:rsidR="00466392" w:rsidRPr="007B444B">
        <w:t>abonaților</w:t>
      </w:r>
      <w:r w:rsidR="00466392">
        <w:t>,</w:t>
      </w:r>
      <w:r w:rsidRPr="007B444B">
        <w:t xml:space="preserve"> se vor opera </w:t>
      </w:r>
      <w:r w:rsidR="00466392" w:rsidRPr="007B444B">
        <w:t>modificările</w:t>
      </w:r>
      <w:r w:rsidRPr="007B444B">
        <w:t xml:space="preserve"> ce ar </w:t>
      </w:r>
      <w:r w:rsidR="00466392" w:rsidRPr="007B444B">
        <w:t>apărea</w:t>
      </w:r>
      <w:r w:rsidRPr="007B444B">
        <w:t xml:space="preserve"> pe parcursul </w:t>
      </w:r>
      <w:r w:rsidR="00466392" w:rsidRPr="007B444B">
        <w:t>furnizării</w:t>
      </w:r>
      <w:r w:rsidR="00466392">
        <w:t xml:space="preserve"> de servicii, î</w:t>
      </w:r>
      <w:r w:rsidRPr="007B444B">
        <w:t xml:space="preserve">n diferite </w:t>
      </w:r>
      <w:r w:rsidR="00466392" w:rsidRPr="007B444B">
        <w:t>locații</w:t>
      </w:r>
      <w:r w:rsidRPr="007B444B">
        <w:t xml:space="preserve"> unde sunt furnizate serviciile de Internet de </w:t>
      </w:r>
      <w:r w:rsidR="00466392" w:rsidRPr="007B444B">
        <w:t>către</w:t>
      </w:r>
      <w:r w:rsidRPr="007B444B">
        <w:t xml:space="preserve"> Furnizor.</w:t>
      </w:r>
    </w:p>
    <w:p w:rsidR="00B870DE" w:rsidRDefault="00B870DE" w:rsidP="00B870DE">
      <w:pPr>
        <w:spacing w:before="80"/>
        <w:ind w:left="703" w:hanging="703"/>
      </w:pPr>
      <w:r w:rsidRPr="007B444B">
        <w:rPr>
          <w:b/>
        </w:rPr>
        <w:t>(8)</w:t>
      </w:r>
      <w:r w:rsidR="00466392">
        <w:tab/>
        <w:t>La instalarea cablurilor ș</w:t>
      </w:r>
      <w:r w:rsidRPr="007B444B">
        <w:t xml:space="preserve">i a </w:t>
      </w:r>
      <w:r w:rsidR="00466392" w:rsidRPr="007B444B">
        <w:t>rețelei</w:t>
      </w:r>
      <w:r w:rsidR="00466392">
        <w:t>,</w:t>
      </w:r>
      <w:r w:rsidRPr="007B444B">
        <w:t xml:space="preserve"> </w:t>
      </w:r>
      <w:r w:rsidR="00466392" w:rsidRPr="007B444B">
        <w:t>părțile</w:t>
      </w:r>
      <w:r w:rsidRPr="007B444B">
        <w:t xml:space="preserve"> vor </w:t>
      </w:r>
      <w:r w:rsidR="00466392" w:rsidRPr="007B444B">
        <w:t>încheia</w:t>
      </w:r>
      <w:r w:rsidR="00466392">
        <w:t xml:space="preserve"> î</w:t>
      </w:r>
      <w:r w:rsidRPr="007B444B">
        <w:t xml:space="preserve">n scris </w:t>
      </w:r>
      <w:r w:rsidRPr="007B444B">
        <w:rPr>
          <w:b/>
        </w:rPr>
        <w:t xml:space="preserve">proces-verbal de </w:t>
      </w:r>
      <w:r w:rsidR="00466392" w:rsidRPr="007B444B">
        <w:rPr>
          <w:b/>
        </w:rPr>
        <w:t>recepție</w:t>
      </w:r>
      <w:r w:rsidRPr="007B444B">
        <w:t xml:space="preserve">, ce se constituie in </w:t>
      </w:r>
      <w:r w:rsidRPr="007B444B">
        <w:rPr>
          <w:b/>
        </w:rPr>
        <w:t>Anexa nr.2</w:t>
      </w:r>
      <w:r w:rsidRPr="007B444B">
        <w:t xml:space="preserve"> la prezentul contract.</w:t>
      </w:r>
    </w:p>
    <w:p w:rsidR="00466392" w:rsidRPr="007B444B" w:rsidRDefault="00466392" w:rsidP="00B870DE">
      <w:pPr>
        <w:spacing w:before="80"/>
        <w:ind w:left="703" w:hanging="703"/>
      </w:pPr>
      <w:r>
        <w:rPr>
          <w:b/>
        </w:rPr>
        <w:t>(9)</w:t>
      </w:r>
      <w:r>
        <w:rPr>
          <w:b/>
        </w:rPr>
        <w:tab/>
      </w:r>
      <w:r w:rsidRPr="00466392">
        <w:t>Alte aspecte cu privire la organizarea și utilizarea serviciilor oferite de furnizor, asupra cărora părțile convin:</w:t>
      </w:r>
      <w:r>
        <w:t>______________________________________________________________.</w:t>
      </w:r>
    </w:p>
    <w:p w:rsidR="00B870DE" w:rsidRPr="007B444B" w:rsidRDefault="00B870DE" w:rsidP="00B870DE">
      <w:pPr>
        <w:pStyle w:val="Heading2"/>
      </w:pPr>
      <w:r w:rsidRPr="007B444B">
        <w:t>Art.6  Service-ul.</w:t>
      </w:r>
      <w:r w:rsidR="00466392">
        <w:t xml:space="preserve"> </w:t>
      </w:r>
      <w:r w:rsidRPr="007B444B">
        <w:t>Garantarea serviciilor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(1)</w:t>
      </w:r>
      <w:r w:rsidRPr="007B444B">
        <w:tab/>
        <w:t>Furnizorul se oblig</w:t>
      </w:r>
      <w:r w:rsidR="00466392">
        <w:t>ă</w:t>
      </w:r>
      <w:r w:rsidRPr="007B444B">
        <w:t xml:space="preserve"> s</w:t>
      </w:r>
      <w:r w:rsidR="00466392">
        <w:t>ă</w:t>
      </w:r>
      <w:r w:rsidRPr="007B444B">
        <w:t xml:space="preserve"> asigure service Beneficiarului pentru </w:t>
      </w:r>
      <w:r w:rsidR="00466392" w:rsidRPr="007B444B">
        <w:t>rețeaua</w:t>
      </w:r>
      <w:r w:rsidRPr="007B444B">
        <w:t xml:space="preserve"> instalat</w:t>
      </w:r>
      <w:r w:rsidR="00466392">
        <w:t>ă</w:t>
      </w:r>
      <w:r w:rsidRPr="007B444B">
        <w:t xml:space="preserve">, </w:t>
      </w:r>
      <w:r w:rsidR="00466392" w:rsidRPr="007B444B">
        <w:t>atât</w:t>
      </w:r>
      <w:r w:rsidR="00466392">
        <w:t xml:space="preserve"> prin deplasarea la Beneficiar ș</w:t>
      </w:r>
      <w:r w:rsidRPr="007B444B">
        <w:t>i inspectarea/</w:t>
      </w:r>
      <w:r w:rsidR="00466392" w:rsidRPr="007B444B">
        <w:t>înlocuirea</w:t>
      </w:r>
      <w:r w:rsidRPr="007B444B">
        <w:t xml:space="preserve"> cablurilor c</w:t>
      </w:r>
      <w:r w:rsidR="00466392">
        <w:t>â</w:t>
      </w:r>
      <w:r w:rsidRPr="007B444B">
        <w:t xml:space="preserve">t </w:t>
      </w:r>
      <w:r w:rsidR="00466392">
        <w:t>ș</w:t>
      </w:r>
      <w:r w:rsidRPr="007B444B">
        <w:t xml:space="preserve">i prin </w:t>
      </w:r>
      <w:r w:rsidR="00466392" w:rsidRPr="007B444B">
        <w:t>rețeaua</w:t>
      </w:r>
      <w:r w:rsidRPr="007B444B">
        <w:t xml:space="preserve"> Internet, prin ameliorarea imediat</w:t>
      </w:r>
      <w:r w:rsidR="00466392">
        <w:t>ă</w:t>
      </w:r>
      <w:r w:rsidRPr="007B444B">
        <w:t xml:space="preserve"> a </w:t>
      </w:r>
      <w:r w:rsidR="00466392" w:rsidRPr="007B444B">
        <w:t>oricărei</w:t>
      </w:r>
      <w:r w:rsidRPr="007B444B">
        <w:t xml:space="preserve"> </w:t>
      </w:r>
      <w:r w:rsidR="00466392" w:rsidRPr="007B444B">
        <w:t>defecțiuni</w:t>
      </w:r>
      <w:r w:rsidRPr="007B444B">
        <w:t xml:space="preserve"> sau </w:t>
      </w:r>
      <w:r w:rsidR="00466392" w:rsidRPr="007B444B">
        <w:t>căderi</w:t>
      </w:r>
      <w:r w:rsidRPr="007B444B">
        <w:t xml:space="preserve"> de </w:t>
      </w:r>
      <w:r w:rsidR="00466392" w:rsidRPr="007B444B">
        <w:t>rețea</w:t>
      </w:r>
      <w:r w:rsidRPr="007B444B">
        <w:t xml:space="preserve"> ce ar </w:t>
      </w:r>
      <w:r w:rsidR="00466392" w:rsidRPr="007B444B">
        <w:t>apărea</w:t>
      </w:r>
      <w:r w:rsidRPr="007B444B">
        <w:t xml:space="preserve"> din culpa Furnizorului.</w:t>
      </w:r>
    </w:p>
    <w:p w:rsidR="00B870DE" w:rsidRPr="007B444B" w:rsidRDefault="00B870DE" w:rsidP="00B870DE">
      <w:pPr>
        <w:spacing w:before="80"/>
      </w:pPr>
      <w:r w:rsidRPr="007B444B">
        <w:rPr>
          <w:b/>
        </w:rPr>
        <w:t>(2)</w:t>
      </w:r>
      <w:r w:rsidRPr="007B444B">
        <w:tab/>
        <w:t xml:space="preserve">Furnizorul </w:t>
      </w:r>
      <w:r w:rsidR="00466392" w:rsidRPr="007B444B">
        <w:t>garantează</w:t>
      </w:r>
      <w:r w:rsidRPr="007B444B">
        <w:t xml:space="preserve"> serviciile sale astfel :</w:t>
      </w:r>
    </w:p>
    <w:p w:rsidR="00B870DE" w:rsidRPr="007B444B" w:rsidRDefault="00B870DE" w:rsidP="00B870DE">
      <w:pPr>
        <w:spacing w:before="80"/>
        <w:ind w:left="708"/>
      </w:pPr>
      <w:r w:rsidRPr="007B444B">
        <w:t xml:space="preserve">____________________________________________________________________________________________________________________________________________________ 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(3)</w:t>
      </w:r>
      <w:r w:rsidRPr="007B444B">
        <w:tab/>
        <w:t xml:space="preserve">Furnizorul nu </w:t>
      </w:r>
      <w:r w:rsidR="00466392" w:rsidRPr="007B444B">
        <w:t>răspunde</w:t>
      </w:r>
      <w:r w:rsidRPr="007B444B">
        <w:t xml:space="preserve"> de rezultatele </w:t>
      </w:r>
      <w:r w:rsidR="00466392" w:rsidRPr="007B444B">
        <w:t>defectuoase</w:t>
      </w:r>
      <w:r w:rsidRPr="007B444B">
        <w:t>, sau de orice pagub</w:t>
      </w:r>
      <w:r w:rsidR="00466392">
        <w:t>ă</w:t>
      </w:r>
      <w:r w:rsidRPr="007B444B">
        <w:t xml:space="preserve"> ce s-ar putea produce prin instalarea cablurilor de </w:t>
      </w:r>
      <w:r w:rsidR="00466392" w:rsidRPr="007B444B">
        <w:t>către</w:t>
      </w:r>
      <w:r w:rsidRPr="007B444B">
        <w:t xml:space="preserve"> Beneficiar sau orice </w:t>
      </w:r>
      <w:r w:rsidR="00466392" w:rsidRPr="007B444B">
        <w:t>modificări</w:t>
      </w:r>
      <w:r w:rsidRPr="007B444B">
        <w:t xml:space="preserve"> realizate de </w:t>
      </w:r>
      <w:r w:rsidR="00466392">
        <w:t xml:space="preserve">către </w:t>
      </w:r>
      <w:r w:rsidRPr="007B444B">
        <w:t xml:space="preserve">acesta </w:t>
      </w:r>
      <w:r w:rsidR="00466392" w:rsidRPr="007B444B">
        <w:t>fără</w:t>
      </w:r>
      <w:r w:rsidRPr="007B444B">
        <w:t xml:space="preserve"> informarea prealabil</w:t>
      </w:r>
      <w:r w:rsidR="00466392">
        <w:t>ă</w:t>
      </w:r>
      <w:r w:rsidRPr="007B444B">
        <w:t xml:space="preserve"> a Furnizorului.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(4)</w:t>
      </w:r>
      <w:r w:rsidRPr="007B444B">
        <w:tab/>
        <w:t xml:space="preserve">Furnizorul nu </w:t>
      </w:r>
      <w:r w:rsidR="00466392" w:rsidRPr="007B444B">
        <w:t>răspunde</w:t>
      </w:r>
      <w:r w:rsidRPr="007B444B">
        <w:t xml:space="preserve"> de calitatea defectuoas</w:t>
      </w:r>
      <w:r w:rsidR="00466392">
        <w:t>ă</w:t>
      </w:r>
      <w:r w:rsidRPr="007B444B">
        <w:t xml:space="preserve"> a serviciilor de Internet</w:t>
      </w:r>
      <w:r w:rsidR="00466392">
        <w:t>,</w:t>
      </w:r>
      <w:r w:rsidRPr="007B444B">
        <w:t xml:space="preserve"> dac</w:t>
      </w:r>
      <w:r w:rsidR="00466392">
        <w:t>ă</w:t>
      </w:r>
      <w:r w:rsidRPr="007B444B">
        <w:t xml:space="preserve"> aceasta se </w:t>
      </w:r>
      <w:r w:rsidR="00466392" w:rsidRPr="007B444B">
        <w:t>datorează</w:t>
      </w:r>
      <w:r w:rsidRPr="007B444B">
        <w:t xml:space="preserve"> exclusiv tipului de computer pe care </w:t>
      </w:r>
      <w:r w:rsidR="00466392" w:rsidRPr="007B444B">
        <w:t>îl</w:t>
      </w:r>
      <w:r w:rsidRPr="007B444B">
        <w:t xml:space="preserve"> </w:t>
      </w:r>
      <w:r w:rsidR="00466392" w:rsidRPr="007B444B">
        <w:t>deține</w:t>
      </w:r>
      <w:r w:rsidRPr="007B444B">
        <w:t xml:space="preserve"> Benefi</w:t>
      </w:r>
      <w:r w:rsidR="000C48B0">
        <w:t>ciarul, a programului instalat î</w:t>
      </w:r>
      <w:r w:rsidRPr="007B444B">
        <w:t xml:space="preserve">n computer sau </w:t>
      </w:r>
      <w:r w:rsidR="000C48B0" w:rsidRPr="007B444B">
        <w:t>necunoașterii</w:t>
      </w:r>
      <w:r w:rsidRPr="007B444B">
        <w:t xml:space="preserve"> acestuia a modului de utilizare a serviciilor de Internet.   </w:t>
      </w:r>
    </w:p>
    <w:p w:rsidR="00B870DE" w:rsidRPr="007B444B" w:rsidRDefault="00B870DE" w:rsidP="00B870DE">
      <w:pPr>
        <w:pStyle w:val="Heading2"/>
      </w:pPr>
      <w:r w:rsidRPr="007B444B">
        <w:t>Art.7 Abuzuri</w:t>
      </w:r>
    </w:p>
    <w:p w:rsidR="00B870DE" w:rsidRPr="007B444B" w:rsidRDefault="00B870DE" w:rsidP="00B870DE">
      <w:r w:rsidRPr="007B444B">
        <w:rPr>
          <w:b/>
        </w:rPr>
        <w:t>(1)</w:t>
      </w:r>
      <w:r w:rsidRPr="007B444B">
        <w:tab/>
        <w:t xml:space="preserve">Sunt considerate abuzuri </w:t>
      </w:r>
      <w:r w:rsidR="000C48B0">
        <w:t>î</w:t>
      </w:r>
      <w:r w:rsidRPr="007B444B">
        <w:t xml:space="preserve">n utilizarea serviciilor Internet de </w:t>
      </w:r>
      <w:r w:rsidR="000C48B0" w:rsidRPr="007B444B">
        <w:t>către</w:t>
      </w:r>
      <w:r w:rsidRPr="007B444B">
        <w:t xml:space="preserve"> Beneficiar:</w:t>
      </w:r>
    </w:p>
    <w:p w:rsidR="00B870DE" w:rsidRPr="007B444B" w:rsidRDefault="00B870DE" w:rsidP="00B870DE">
      <w:pPr>
        <w:numPr>
          <w:ilvl w:val="0"/>
          <w:numId w:val="8"/>
        </w:numPr>
        <w:spacing w:before="40"/>
        <w:ind w:left="1423" w:hanging="357"/>
      </w:pPr>
      <w:r w:rsidRPr="007B444B">
        <w:t>_______________________________________________________;</w:t>
      </w:r>
    </w:p>
    <w:p w:rsidR="00B870DE" w:rsidRPr="007B444B" w:rsidRDefault="00B870DE" w:rsidP="00B870DE">
      <w:pPr>
        <w:numPr>
          <w:ilvl w:val="0"/>
          <w:numId w:val="8"/>
        </w:numPr>
        <w:spacing w:before="40"/>
        <w:ind w:left="1423" w:hanging="357"/>
      </w:pPr>
      <w:r w:rsidRPr="007B444B">
        <w:lastRenderedPageBreak/>
        <w:t>_______________________________________________________;</w:t>
      </w:r>
    </w:p>
    <w:p w:rsidR="00B870DE" w:rsidRPr="007B444B" w:rsidRDefault="00B870DE" w:rsidP="00B870DE">
      <w:pPr>
        <w:numPr>
          <w:ilvl w:val="0"/>
          <w:numId w:val="8"/>
        </w:numPr>
        <w:spacing w:before="40"/>
        <w:ind w:left="1423" w:hanging="357"/>
      </w:pPr>
      <w:r w:rsidRPr="007B444B">
        <w:t>_______________________________________________________.</w:t>
      </w:r>
    </w:p>
    <w:p w:rsidR="00B870DE" w:rsidRPr="007B444B" w:rsidRDefault="00B870DE" w:rsidP="00B870DE">
      <w:r w:rsidRPr="007B444B">
        <w:rPr>
          <w:b/>
        </w:rPr>
        <w:t>(2)</w:t>
      </w:r>
      <w:r w:rsidRPr="007B444B">
        <w:tab/>
        <w:t xml:space="preserve">Orice abuz se </w:t>
      </w:r>
      <w:r w:rsidR="000C48B0" w:rsidRPr="007B444B">
        <w:t>sancționează</w:t>
      </w:r>
      <w:r w:rsidRPr="007B444B">
        <w:t xml:space="preserve"> prin:</w:t>
      </w:r>
    </w:p>
    <w:p w:rsidR="00B870DE" w:rsidRPr="007B444B" w:rsidRDefault="00B870DE" w:rsidP="00B870DE">
      <w:pPr>
        <w:numPr>
          <w:ilvl w:val="0"/>
          <w:numId w:val="5"/>
        </w:numPr>
        <w:spacing w:before="40"/>
        <w:ind w:left="1156" w:hanging="357"/>
      </w:pPr>
      <w:r w:rsidRPr="007B444B">
        <w:t xml:space="preserve">decontarea de la </w:t>
      </w:r>
      <w:r w:rsidR="000C48B0" w:rsidRPr="007B444B">
        <w:t>rețeaua</w:t>
      </w:r>
      <w:r w:rsidRPr="007B444B">
        <w:t xml:space="preserve"> Internet timp de o lun</w:t>
      </w:r>
      <w:r w:rsidR="000C48B0">
        <w:t>ă</w:t>
      </w:r>
      <w:r w:rsidRPr="007B444B">
        <w:t xml:space="preserve"> pentru prima abatere, iar </w:t>
      </w:r>
      <w:r w:rsidR="000C48B0">
        <w:t>la  a doua abatere pe o perioadă</w:t>
      </w:r>
      <w:r w:rsidRPr="007B444B">
        <w:t xml:space="preserve"> nelimitat</w:t>
      </w:r>
      <w:r w:rsidR="000C48B0">
        <w:t>ă</w:t>
      </w:r>
      <w:r w:rsidRPr="007B444B">
        <w:t xml:space="preserve">. </w:t>
      </w:r>
      <w:r w:rsidR="000C48B0">
        <w:t>Reco</w:t>
      </w:r>
      <w:r w:rsidR="000C48B0" w:rsidRPr="007B444B">
        <w:t>n</w:t>
      </w:r>
      <w:r w:rsidR="000C48B0">
        <w:t>ec</w:t>
      </w:r>
      <w:r w:rsidR="000C48B0" w:rsidRPr="007B444B">
        <w:t>tarea</w:t>
      </w:r>
      <w:r w:rsidR="000C48B0">
        <w:t xml:space="preserve"> î</w:t>
      </w:r>
      <w:r w:rsidRPr="007B444B">
        <w:t xml:space="preserve">n cazul primei </w:t>
      </w:r>
      <w:r w:rsidR="000C48B0" w:rsidRPr="007B444B">
        <w:t>decontări</w:t>
      </w:r>
      <w:r w:rsidRPr="007B444B">
        <w:t xml:space="preserve"> se face </w:t>
      </w:r>
      <w:r w:rsidR="000C48B0" w:rsidRPr="007B444B">
        <w:t>fără</w:t>
      </w:r>
      <w:r w:rsidRPr="007B444B">
        <w:t xml:space="preserve"> plat</w:t>
      </w:r>
      <w:r w:rsidR="000C48B0">
        <w:t>ă</w:t>
      </w:r>
      <w:r w:rsidRPr="007B444B">
        <w:t xml:space="preserve">, pentru cea de a doua </w:t>
      </w:r>
      <w:r w:rsidR="000C48B0" w:rsidRPr="007B444B">
        <w:t>urmând</w:t>
      </w:r>
      <w:r w:rsidRPr="007B444B">
        <w:t xml:space="preserve"> a se achita o tax</w:t>
      </w:r>
      <w:r w:rsidR="000C48B0">
        <w:t>ă</w:t>
      </w:r>
      <w:r w:rsidRPr="007B444B">
        <w:t xml:space="preserve"> </w:t>
      </w:r>
      <w:r w:rsidR="000C48B0">
        <w:t>î</w:t>
      </w:r>
      <w:r w:rsidRPr="007B444B">
        <w:t>n valoarea de ____________________.</w:t>
      </w:r>
    </w:p>
    <w:p w:rsidR="00B870DE" w:rsidRPr="007B444B" w:rsidRDefault="00B870DE" w:rsidP="00B870DE">
      <w:pPr>
        <w:numPr>
          <w:ilvl w:val="0"/>
          <w:numId w:val="5"/>
        </w:numPr>
        <w:spacing w:before="40"/>
        <w:ind w:left="1156" w:hanging="357"/>
      </w:pPr>
      <w:r w:rsidRPr="007B444B">
        <w:t xml:space="preserve">alt mod de </w:t>
      </w:r>
      <w:r w:rsidR="000C48B0" w:rsidRPr="007B444B">
        <w:t>sancționare</w:t>
      </w:r>
      <w:r w:rsidRPr="007B444B">
        <w:t xml:space="preserve"> a abuzurilor:________________________________________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(3)</w:t>
      </w:r>
      <w:r w:rsidRPr="007B444B">
        <w:tab/>
        <w:t xml:space="preserve">Rezilierea contractului pentru </w:t>
      </w:r>
      <w:r w:rsidR="000C48B0" w:rsidRPr="007B444B">
        <w:t>săvârșirea</w:t>
      </w:r>
      <w:r w:rsidRPr="007B444B">
        <w:t xml:space="preserve"> de abuzuri </w:t>
      </w:r>
      <w:r w:rsidR="000C48B0" w:rsidRPr="007B444B">
        <w:t>operează</w:t>
      </w:r>
      <w:r w:rsidR="000C48B0">
        <w:t xml:space="preserve"> î</w:t>
      </w:r>
      <w:r w:rsidRPr="007B444B">
        <w:t xml:space="preserve">n </w:t>
      </w:r>
      <w:r w:rsidR="000C48B0" w:rsidRPr="007B444B">
        <w:t>condițiile</w:t>
      </w:r>
      <w:r w:rsidRPr="007B444B">
        <w:t xml:space="preserve"> legii si ale prezentului contract.</w:t>
      </w:r>
    </w:p>
    <w:p w:rsidR="00B870DE" w:rsidRPr="007B444B" w:rsidRDefault="00B870DE" w:rsidP="00B870DE">
      <w:pPr>
        <w:spacing w:before="80"/>
        <w:ind w:left="703" w:hanging="703"/>
      </w:pPr>
      <w:r w:rsidRPr="007B444B">
        <w:rPr>
          <w:b/>
        </w:rPr>
        <w:t>(4)</w:t>
      </w:r>
      <w:r w:rsidRPr="007B444B">
        <w:rPr>
          <w:b/>
        </w:rPr>
        <w:tab/>
      </w:r>
      <w:r w:rsidR="000C48B0">
        <w:t>Furnizorul va  notifica î</w:t>
      </w:r>
      <w:r w:rsidRPr="007B444B">
        <w:t xml:space="preserve">n scris Beneficiarul cu minimum 10 zile </w:t>
      </w:r>
      <w:r w:rsidR="000C48B0" w:rsidRPr="007B444B">
        <w:t>înainte</w:t>
      </w:r>
      <w:r w:rsidRPr="007B444B">
        <w:t xml:space="preserve"> de </w:t>
      </w:r>
      <w:r w:rsidR="000C48B0" w:rsidRPr="007B444B">
        <w:t>întreruperea</w:t>
      </w:r>
      <w:r w:rsidRPr="007B444B">
        <w:t xml:space="preserve"> </w:t>
      </w:r>
      <w:r w:rsidR="000C48B0" w:rsidRPr="007B444B">
        <w:t>furnizării</w:t>
      </w:r>
      <w:r w:rsidRPr="007B444B">
        <w:t xml:space="preserve"> serviciului.</w:t>
      </w:r>
    </w:p>
    <w:p w:rsidR="00B870DE" w:rsidRPr="007B444B" w:rsidRDefault="00B870DE" w:rsidP="00B870DE">
      <w:pPr>
        <w:pStyle w:val="Heading1"/>
      </w:pPr>
      <w:r w:rsidRPr="007B444B">
        <w:t xml:space="preserve">  CAP. III PRE</w:t>
      </w:r>
      <w:r w:rsidR="000C48B0">
        <w:t>Ț ȘI MODALITĂȚI DE PLATĂ</w:t>
      </w:r>
    </w:p>
    <w:p w:rsidR="00B870DE" w:rsidRPr="007B444B" w:rsidRDefault="00B870DE" w:rsidP="00B870DE">
      <w:pPr>
        <w:pStyle w:val="Heading2"/>
      </w:pPr>
      <w:r w:rsidRPr="007B444B">
        <w:t xml:space="preserve">Art.8 </w:t>
      </w:r>
      <w:r w:rsidR="000C48B0" w:rsidRPr="007B444B">
        <w:t>Prețul</w:t>
      </w:r>
      <w:r w:rsidRPr="007B444B">
        <w:t xml:space="preserve">. </w:t>
      </w:r>
      <w:r w:rsidR="000C48B0" w:rsidRPr="007B444B">
        <w:t>Modalități</w:t>
      </w:r>
      <w:r w:rsidR="000C48B0">
        <w:t xml:space="preserve"> de plată</w:t>
      </w:r>
      <w:r w:rsidRPr="007B444B">
        <w:t xml:space="preserve">. </w:t>
      </w:r>
      <w:r w:rsidR="000C48B0" w:rsidRPr="007B444B">
        <w:t>Penalizări</w:t>
      </w:r>
      <w:r w:rsidRPr="007B444B">
        <w:t xml:space="preserve"> de </w:t>
      </w:r>
      <w:r w:rsidR="000C48B0" w:rsidRPr="007B444B">
        <w:t>întârziere</w:t>
      </w:r>
      <w:r w:rsidRPr="007B444B">
        <w:t xml:space="preserve"> 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(1)</w:t>
      </w:r>
      <w:r w:rsidRPr="007B444B">
        <w:t xml:space="preserve"> </w:t>
      </w:r>
      <w:r w:rsidRPr="007B444B">
        <w:tab/>
      </w:r>
      <w:r w:rsidR="000C48B0" w:rsidRPr="007B444B">
        <w:rPr>
          <w:b/>
        </w:rPr>
        <w:t>Prețul</w:t>
      </w:r>
      <w:r w:rsidRPr="007B444B">
        <w:rPr>
          <w:b/>
        </w:rPr>
        <w:t xml:space="preserve"> </w:t>
      </w:r>
      <w:r w:rsidRPr="007B444B">
        <w:t xml:space="preserve">datorat de Beneficiar Furnizorului este acela </w:t>
      </w:r>
      <w:r w:rsidR="000C48B0" w:rsidRPr="007B444B">
        <w:t>prevăzut</w:t>
      </w:r>
      <w:r w:rsidR="000C48B0">
        <w:t xml:space="preserve"> î</w:t>
      </w:r>
      <w:r w:rsidRPr="007B444B">
        <w:t xml:space="preserve">n Anexa nr.1 la prezentul contract. Este considerat </w:t>
      </w:r>
      <w:r w:rsidR="000C48B0" w:rsidRPr="007B444B">
        <w:t>preț</w:t>
      </w:r>
      <w:r w:rsidR="000C48B0">
        <w:t xml:space="preserve"> ș</w:t>
      </w:r>
      <w:r w:rsidRPr="007B444B">
        <w:t>i Anexa nr.1 cuprinde de asemenea:</w:t>
      </w:r>
    </w:p>
    <w:p w:rsidR="00B870DE" w:rsidRPr="007B444B" w:rsidRDefault="000C48B0" w:rsidP="00B870DE">
      <w:pPr>
        <w:numPr>
          <w:ilvl w:val="0"/>
          <w:numId w:val="6"/>
        </w:numPr>
        <w:spacing w:before="40"/>
        <w:ind w:left="1060" w:hanging="357"/>
      </w:pPr>
      <w:r>
        <w:t>taxe î</w:t>
      </w:r>
      <w:r w:rsidR="00B870DE" w:rsidRPr="007B444B">
        <w:t>n valoare de</w:t>
      </w:r>
      <w:r>
        <w:t xml:space="preserve"> </w:t>
      </w:r>
      <w:r w:rsidR="00B870DE" w:rsidRPr="007B444B">
        <w:t>_____________</w:t>
      </w:r>
      <w:r w:rsidRPr="007B444B">
        <w:t>reprezentând</w:t>
      </w:r>
      <w:r w:rsidR="00B870DE" w:rsidRPr="007B444B">
        <w:t>____________</w:t>
      </w:r>
    </w:p>
    <w:p w:rsidR="00B870DE" w:rsidRPr="007B444B" w:rsidRDefault="000C48B0" w:rsidP="00B870DE">
      <w:pPr>
        <w:numPr>
          <w:ilvl w:val="0"/>
          <w:numId w:val="6"/>
        </w:numPr>
        <w:spacing w:before="40"/>
        <w:ind w:left="1060" w:hanging="357"/>
      </w:pPr>
      <w:r>
        <w:t>comision î</w:t>
      </w:r>
      <w:r w:rsidR="00B870DE" w:rsidRPr="007B444B">
        <w:t>n valoare de_________</w:t>
      </w:r>
      <w:r>
        <w:t xml:space="preserve"> </w:t>
      </w:r>
      <w:r w:rsidRPr="007B444B">
        <w:t>reprezentând</w:t>
      </w:r>
      <w:r w:rsidR="00B870DE" w:rsidRPr="007B444B">
        <w:t xml:space="preserve">____________ </w:t>
      </w:r>
    </w:p>
    <w:p w:rsidR="00B870DE" w:rsidRPr="007B444B" w:rsidRDefault="000C48B0" w:rsidP="00B870DE">
      <w:pPr>
        <w:numPr>
          <w:ilvl w:val="0"/>
          <w:numId w:val="6"/>
        </w:numPr>
        <w:spacing w:before="40"/>
        <w:ind w:left="1060" w:hanging="357"/>
      </w:pPr>
      <w:r>
        <w:t>altceva precum:______________________________</w:t>
      </w:r>
      <w:r w:rsidR="00B870DE" w:rsidRPr="007B444B">
        <w:t>___________________________.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(2)</w:t>
      </w:r>
      <w:r w:rsidRPr="007B444B">
        <w:rPr>
          <w:b/>
        </w:rPr>
        <w:tab/>
      </w:r>
      <w:r w:rsidRPr="007B444B">
        <w:t>Plata se va achita lunar. Furnizorului</w:t>
      </w:r>
      <w:r w:rsidR="000C48B0">
        <w:t xml:space="preserve"> va emite Beneficiarului factură</w:t>
      </w:r>
      <w:r w:rsidRPr="007B444B">
        <w:t xml:space="preserve"> cu suma de plat</w:t>
      </w:r>
      <w:r w:rsidR="000C48B0">
        <w:t>ă pentru luna precedentă</w:t>
      </w:r>
      <w:r w:rsidRPr="007B444B">
        <w:t xml:space="preserve">, pe care se va </w:t>
      </w:r>
      <w:r w:rsidR="000C48B0" w:rsidRPr="007B444B">
        <w:t>înscrie</w:t>
      </w:r>
      <w:r w:rsidRPr="007B444B">
        <w:t xml:space="preserve"> si data pana la care se poate efectua plata.</w:t>
      </w:r>
    </w:p>
    <w:p w:rsidR="00B870DE" w:rsidRPr="007B444B" w:rsidRDefault="00B870DE" w:rsidP="00B870DE">
      <w:pPr>
        <w:spacing w:before="80"/>
      </w:pPr>
      <w:r w:rsidRPr="007B444B">
        <w:rPr>
          <w:b/>
        </w:rPr>
        <w:t>(3)</w:t>
      </w:r>
      <w:r w:rsidRPr="007B444B">
        <w:tab/>
        <w:t xml:space="preserve">  Ca </w:t>
      </w:r>
      <w:r w:rsidR="0007046C" w:rsidRPr="007B444B">
        <w:rPr>
          <w:b/>
        </w:rPr>
        <w:t>modalități</w:t>
      </w:r>
      <w:r w:rsidRPr="007B444B">
        <w:rPr>
          <w:b/>
        </w:rPr>
        <w:t xml:space="preserve"> de plata</w:t>
      </w:r>
      <w:r w:rsidRPr="007B444B">
        <w:t xml:space="preserve">, </w:t>
      </w:r>
      <w:r w:rsidR="0007046C" w:rsidRPr="007B444B">
        <w:t>prețul</w:t>
      </w:r>
      <w:r w:rsidRPr="007B444B">
        <w:t xml:space="preserve"> se va achita </w:t>
      </w:r>
      <w:r w:rsidR="0007046C" w:rsidRPr="007B444B">
        <w:t>după</w:t>
      </w:r>
      <w:r w:rsidRPr="007B444B">
        <w:t xml:space="preserve"> cum </w:t>
      </w:r>
      <w:r w:rsidR="0007046C" w:rsidRPr="007B444B">
        <w:t>urmează</w:t>
      </w:r>
      <w:r w:rsidRPr="007B444B">
        <w:t>:</w:t>
      </w:r>
    </w:p>
    <w:p w:rsidR="00B870DE" w:rsidRPr="007B444B" w:rsidRDefault="00B870DE" w:rsidP="00B870DE">
      <w:pPr>
        <w:numPr>
          <w:ilvl w:val="0"/>
          <w:numId w:val="2"/>
        </w:numPr>
        <w:spacing w:before="40"/>
        <w:ind w:left="1156" w:hanging="357"/>
      </w:pPr>
      <w:r w:rsidRPr="007B444B">
        <w:t>prin virament bancar, din contul Beneficiarului indicat in art.1 al.(2) al prezentului contract, in contul Furnizorului, indicat in art.1 al.(1) al prezentului contract;</w:t>
      </w:r>
    </w:p>
    <w:p w:rsidR="00B870DE" w:rsidRPr="007B444B" w:rsidRDefault="00B870DE" w:rsidP="00B870DE">
      <w:pPr>
        <w:numPr>
          <w:ilvl w:val="0"/>
          <w:numId w:val="2"/>
        </w:numPr>
        <w:spacing w:before="40"/>
        <w:ind w:left="1156" w:hanging="357"/>
      </w:pPr>
      <w:r w:rsidRPr="007B444B">
        <w:t>prin numerar.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(4)</w:t>
      </w:r>
      <w:r w:rsidR="0007046C">
        <w:tab/>
        <w:t>Nici</w:t>
      </w:r>
      <w:r w:rsidR="0007046C" w:rsidRPr="00B50903">
        <w:t>o plat</w:t>
      </w:r>
      <w:r w:rsidR="0007046C">
        <w:t>ă</w:t>
      </w:r>
      <w:r w:rsidR="0007046C" w:rsidRPr="00B50903">
        <w:t xml:space="preserve"> efectuata prin ordin de plata nu va fi considerat</w:t>
      </w:r>
      <w:r w:rsidR="0007046C">
        <w:t>ă</w:t>
      </w:r>
      <w:r w:rsidR="0007046C" w:rsidRPr="00B50903">
        <w:t xml:space="preserve"> primit</w:t>
      </w:r>
      <w:r w:rsidR="0007046C">
        <w:t>ă</w:t>
      </w:r>
      <w:r w:rsidR="0007046C" w:rsidRPr="00B50903">
        <w:t xml:space="preserve"> decât</w:t>
      </w:r>
      <w:r w:rsidR="0007046C">
        <w:t xml:space="preserve"> în momentul ajungerii ei î</w:t>
      </w:r>
      <w:r w:rsidR="0007046C" w:rsidRPr="00B50903">
        <w:t>n contul bancar al F</w:t>
      </w:r>
      <w:r w:rsidR="0007046C">
        <w:t>urnizorului</w:t>
      </w:r>
      <w:r w:rsidR="0007046C" w:rsidRPr="00B50903">
        <w:t>. Dac</w:t>
      </w:r>
      <w:r w:rsidR="0007046C">
        <w:t>ă</w:t>
      </w:r>
      <w:r w:rsidR="0007046C" w:rsidRPr="00B50903">
        <w:t xml:space="preserve"> data plății coincide cu o zi de sâmbătă sau duminic</w:t>
      </w:r>
      <w:r w:rsidR="0007046C">
        <w:t>ă</w:t>
      </w:r>
      <w:r w:rsidR="0007046C" w:rsidRPr="00B50903">
        <w:t xml:space="preserve"> sau cu o sărbătoare</w:t>
      </w:r>
      <w:r w:rsidR="0007046C">
        <w:t xml:space="preserve"> legală în Româ</w:t>
      </w:r>
      <w:r w:rsidR="0007046C" w:rsidRPr="00B50903">
        <w:t>nia, Francizatul va lua toate m</w:t>
      </w:r>
      <w:r w:rsidR="0007046C">
        <w:t>ă</w:t>
      </w:r>
      <w:r w:rsidR="0007046C" w:rsidRPr="00B50903">
        <w:t>surile necesare pentru ca plata s</w:t>
      </w:r>
      <w:r w:rsidR="0007046C">
        <w:t>ă</w:t>
      </w:r>
      <w:r w:rsidR="0007046C" w:rsidRPr="00B50903">
        <w:t xml:space="preserve"> fie recepționata de </w:t>
      </w:r>
      <w:r w:rsidR="0007046C">
        <w:t>Furnizor î</w:t>
      </w:r>
      <w:r w:rsidR="0007046C" w:rsidRPr="00B50903">
        <w:t xml:space="preserve">n ziua lucrătoare care </w:t>
      </w:r>
      <w:r w:rsidR="0007046C">
        <w:t>precede</w:t>
      </w:r>
      <w:r w:rsidR="0007046C" w:rsidRPr="00B50903">
        <w:t xml:space="preserve"> respectiva sâmbătă, </w:t>
      </w:r>
      <w:r w:rsidR="0007046C">
        <w:t>duminică</w:t>
      </w:r>
      <w:r w:rsidR="0007046C" w:rsidRPr="00B50903">
        <w:t xml:space="preserve"> sau zi de sărbătoare</w:t>
      </w:r>
      <w:r w:rsidRPr="007B444B">
        <w:t xml:space="preserve">. 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(5)</w:t>
      </w:r>
      <w:r w:rsidRPr="007B444B">
        <w:tab/>
      </w:r>
      <w:r w:rsidR="0007046C">
        <w:t>În cazul î</w:t>
      </w:r>
      <w:r w:rsidR="0007046C" w:rsidRPr="00B50903">
        <w:t>n care, din diferite motive (ex.</w:t>
      </w:r>
      <w:r w:rsidR="0007046C">
        <w:t xml:space="preserve"> </w:t>
      </w:r>
      <w:r w:rsidR="0007046C" w:rsidRPr="00B50903">
        <w:t xml:space="preserve">disfuncționalități ale sistemului bancar, etc.) </w:t>
      </w:r>
      <w:r w:rsidR="0007046C">
        <w:t>Furnizorului</w:t>
      </w:r>
      <w:r w:rsidR="0007046C" w:rsidRPr="00B50903">
        <w:t xml:space="preserve"> nu i s-a alimentat contul cu sumele plătite de </w:t>
      </w:r>
      <w:r w:rsidR="0007046C">
        <w:t>Beneficiar</w:t>
      </w:r>
      <w:r w:rsidR="0007046C" w:rsidRPr="00B50903">
        <w:t>, obligația de plat</w:t>
      </w:r>
      <w:r w:rsidR="0007046C">
        <w:t>ă</w:t>
      </w:r>
      <w:r w:rsidR="0007046C" w:rsidRPr="00B50903">
        <w:t xml:space="preserve"> a sumelor respective nu dispare, </w:t>
      </w:r>
      <w:r w:rsidR="0007046C">
        <w:t>Beneficiarul</w:t>
      </w:r>
      <w:r w:rsidR="0007046C" w:rsidRPr="00B50903">
        <w:t xml:space="preserve"> fiind obligat s</w:t>
      </w:r>
      <w:r w:rsidR="0007046C">
        <w:t>ă</w:t>
      </w:r>
      <w:r w:rsidR="0007046C" w:rsidRPr="00B50903">
        <w:t xml:space="preserve"> se îngrijească de stingerea acestor obligații, cu tot ceea ce implic</w:t>
      </w:r>
      <w:r w:rsidR="0007046C">
        <w:t>ă</w:t>
      </w:r>
      <w:r w:rsidR="0007046C" w:rsidRPr="00B50903">
        <w:t xml:space="preserve"> aceasta</w:t>
      </w:r>
      <w:r w:rsidRPr="007B444B">
        <w:t>.</w:t>
      </w:r>
      <w:r w:rsidRPr="007B444B">
        <w:tab/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(6)</w:t>
      </w:r>
      <w:r w:rsidRPr="007B444B">
        <w:tab/>
      </w:r>
      <w:r w:rsidR="0007046C" w:rsidRPr="007B444B">
        <w:t>Părțile</w:t>
      </w:r>
      <w:r w:rsidRPr="007B444B">
        <w:t xml:space="preserve"> pot conveni ca plata s</w:t>
      </w:r>
      <w:r w:rsidR="0007046C">
        <w:t>ă</w:t>
      </w:r>
      <w:r w:rsidRPr="007B444B">
        <w:t xml:space="preserve"> se </w:t>
      </w:r>
      <w:r w:rsidR="0007046C" w:rsidRPr="007B444B">
        <w:t>facă</w:t>
      </w:r>
      <w:r w:rsidR="0007046C">
        <w:t xml:space="preserve"> într-o altă</w:t>
      </w:r>
      <w:r w:rsidRPr="007B444B">
        <w:t xml:space="preserve"> modalitate stabilit</w:t>
      </w:r>
      <w:r w:rsidR="0007046C">
        <w:t>ă</w:t>
      </w:r>
      <w:r w:rsidRPr="007B444B">
        <w:t xml:space="preserve"> de comun acord prin act </w:t>
      </w:r>
      <w:r w:rsidR="0007046C" w:rsidRPr="007B444B">
        <w:t>adițional</w:t>
      </w:r>
      <w:r w:rsidRPr="007B444B">
        <w:t xml:space="preserve"> </w:t>
      </w:r>
      <w:r w:rsidR="0007046C" w:rsidRPr="007B444B">
        <w:t>încheiat</w:t>
      </w:r>
      <w:r w:rsidR="0007046C">
        <w:t xml:space="preserve"> ș</w:t>
      </w:r>
      <w:r w:rsidRPr="007B444B">
        <w:t xml:space="preserve">i semnat de </w:t>
      </w:r>
      <w:r w:rsidR="0007046C" w:rsidRPr="007B444B">
        <w:t>părți</w:t>
      </w:r>
      <w:r w:rsidRPr="007B444B">
        <w:t>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(7)</w:t>
      </w:r>
      <w:r w:rsidRPr="007B444B">
        <w:t xml:space="preserve"> </w:t>
      </w:r>
      <w:r w:rsidRPr="007B444B">
        <w:tab/>
        <w:t xml:space="preserve">Pentru neplata la termen a </w:t>
      </w:r>
      <w:r w:rsidR="00EC3CDA" w:rsidRPr="007B444B">
        <w:t>prețului</w:t>
      </w:r>
      <w:r w:rsidRPr="007B444B">
        <w:t xml:space="preserve"> datorat de Beneficiar Furnizorului, se percep </w:t>
      </w:r>
      <w:r w:rsidR="00EC3CDA" w:rsidRPr="007B444B">
        <w:rPr>
          <w:b/>
        </w:rPr>
        <w:t>penalități</w:t>
      </w:r>
      <w:r w:rsidRPr="007B444B">
        <w:rPr>
          <w:b/>
        </w:rPr>
        <w:t xml:space="preserve"> de </w:t>
      </w:r>
      <w:r w:rsidR="00EC3CDA" w:rsidRPr="007B444B">
        <w:rPr>
          <w:b/>
        </w:rPr>
        <w:t>întârziere</w:t>
      </w:r>
      <w:r w:rsidRPr="007B444B">
        <w:rPr>
          <w:b/>
        </w:rPr>
        <w:t xml:space="preserve"> de</w:t>
      </w:r>
      <w:r w:rsidRPr="007B444B">
        <w:t xml:space="preserve"> __________ pentru fiecare zi de </w:t>
      </w:r>
      <w:r w:rsidR="00EC3CDA" w:rsidRPr="007B444B">
        <w:t>întârziere</w:t>
      </w:r>
      <w:r w:rsidRPr="007B444B">
        <w:t xml:space="preserve">, socotite </w:t>
      </w:r>
      <w:r w:rsidR="00EC3CDA" w:rsidRPr="007B444B">
        <w:t>după</w:t>
      </w:r>
      <w:r w:rsidRPr="007B444B">
        <w:t xml:space="preserve"> trecerea unui nr. de ________zile, de la data </w:t>
      </w:r>
      <w:r w:rsidR="00EC3CDA" w:rsidRPr="007B444B">
        <w:t>când</w:t>
      </w:r>
      <w:r w:rsidRPr="007B444B">
        <w:t xml:space="preserve"> plata a devenit exigibila. </w:t>
      </w:r>
      <w:r w:rsidR="00EC3CDA">
        <w:t>La împlinirea termenului scadent penalitățile încep să curgă de drept și debitorul este de drept pus în întârziere, fără să mai fie necesară o notificare în acest sens.</w:t>
      </w:r>
      <w:r w:rsidRPr="007B444B">
        <w:t xml:space="preserve">     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(8)</w:t>
      </w:r>
      <w:r w:rsidRPr="007B444B">
        <w:tab/>
        <w:t xml:space="preserve">Furnizorul </w:t>
      </w:r>
      <w:r w:rsidR="00EC3CDA" w:rsidRPr="007B444B">
        <w:t>își</w:t>
      </w:r>
      <w:r w:rsidRPr="007B444B">
        <w:t xml:space="preserve"> rezerv</w:t>
      </w:r>
      <w:r w:rsidR="00EC3CDA">
        <w:t>ă</w:t>
      </w:r>
      <w:r w:rsidRPr="007B444B">
        <w:t xml:space="preserve"> dreptul de a </w:t>
      </w:r>
      <w:r w:rsidR="00EC3CDA" w:rsidRPr="007B444B">
        <w:t>întrerupe</w:t>
      </w:r>
      <w:r w:rsidRPr="007B444B">
        <w:t xml:space="preserve"> furn</w:t>
      </w:r>
      <w:r w:rsidR="00EC3CDA">
        <w:t>izarea serviciilor Internet dacă</w:t>
      </w:r>
      <w:r w:rsidRPr="007B444B">
        <w:t xml:space="preserve"> nu i s-a achitat </w:t>
      </w:r>
      <w:r w:rsidR="00EC3CDA" w:rsidRPr="007B444B">
        <w:t>prețul</w:t>
      </w:r>
      <w:r w:rsidRPr="007B444B">
        <w:t xml:space="preserve"> de </w:t>
      </w:r>
      <w:r w:rsidR="00EC3CDA" w:rsidRPr="007B444B">
        <w:t>către</w:t>
      </w:r>
      <w:r w:rsidR="00EC3CDA">
        <w:t xml:space="preserve"> Beneficiar, în cazul în care</w:t>
      </w:r>
      <w:r w:rsidRPr="007B444B">
        <w:t xml:space="preserve"> acesta </w:t>
      </w:r>
      <w:r w:rsidR="00EC3CDA" w:rsidRPr="007B444B">
        <w:t>întârzie</w:t>
      </w:r>
      <w:r w:rsidRPr="007B444B">
        <w:t xml:space="preserve"> efectuarea </w:t>
      </w:r>
      <w:r w:rsidR="00EC3CDA" w:rsidRPr="007B444B">
        <w:t>plații</w:t>
      </w:r>
      <w:r w:rsidRPr="007B444B">
        <w:t xml:space="preserve"> timp de_______________. Recuplarea la </w:t>
      </w:r>
      <w:r w:rsidR="00EC3CDA" w:rsidRPr="007B444B">
        <w:t>rețea</w:t>
      </w:r>
      <w:r w:rsidR="00EC3CDA">
        <w:t xml:space="preserve"> se va face î</w:t>
      </w:r>
      <w:r w:rsidRPr="007B444B">
        <w:t xml:space="preserve">n termen de _______de la achitarea de </w:t>
      </w:r>
      <w:r w:rsidR="00EC3CDA" w:rsidRPr="007B444B">
        <w:t>către</w:t>
      </w:r>
      <w:r w:rsidRPr="007B444B">
        <w:t xml:space="preserve"> Beneficiar Furnizorului a </w:t>
      </w:r>
      <w:r w:rsidR="00EC3CDA" w:rsidRPr="007B444B">
        <w:t>prețului</w:t>
      </w:r>
      <w:r w:rsidRPr="007B444B">
        <w:t xml:space="preserve"> datorat, inclusiv a </w:t>
      </w:r>
      <w:r w:rsidR="00EC3CDA" w:rsidRPr="007B444B">
        <w:t>penalităților</w:t>
      </w:r>
      <w:r w:rsidR="00DC08C1">
        <w:t xml:space="preserve"> de întârziere</w:t>
      </w:r>
      <w:r w:rsidRPr="007B444B">
        <w:t>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lastRenderedPageBreak/>
        <w:t>(9)</w:t>
      </w:r>
      <w:r w:rsidRPr="007B444B">
        <w:tab/>
        <w:t>Furnizorul va trimite Be</w:t>
      </w:r>
      <w:r w:rsidR="00341771">
        <w:t>neficiarului o notificare scrisă</w:t>
      </w:r>
      <w:r w:rsidRPr="007B444B">
        <w:t xml:space="preserve">, prin care </w:t>
      </w:r>
      <w:r w:rsidR="00341771" w:rsidRPr="007B444B">
        <w:t>îl</w:t>
      </w:r>
      <w:r w:rsidRPr="007B444B">
        <w:t xml:space="preserve"> va informa despre motivele </w:t>
      </w:r>
      <w:r w:rsidR="00341771" w:rsidRPr="007B444B">
        <w:t>deconectării</w:t>
      </w:r>
      <w:r w:rsidRPr="007B444B">
        <w:t xml:space="preserve"> de la </w:t>
      </w:r>
      <w:r w:rsidR="00341771" w:rsidRPr="007B444B">
        <w:t>rețeaua</w:t>
      </w:r>
      <w:r w:rsidRPr="007B444B">
        <w:t xml:space="preserve"> Internet, suma ce o are de plat</w:t>
      </w:r>
      <w:r w:rsidR="00341771">
        <w:t>ă</w:t>
      </w:r>
      <w:r w:rsidRPr="007B444B">
        <w:t xml:space="preserve">, </w:t>
      </w:r>
      <w:r w:rsidR="00341771" w:rsidRPr="007B444B">
        <w:t>penalitățile</w:t>
      </w:r>
      <w:r w:rsidR="00341771">
        <w:t xml:space="preserve"> ș</w:t>
      </w:r>
      <w:r w:rsidRPr="007B444B">
        <w:t xml:space="preserve">i data la care va fi reconectat </w:t>
      </w:r>
      <w:r w:rsidR="00341771" w:rsidRPr="007B444B">
        <w:t>după</w:t>
      </w:r>
      <w:r w:rsidRPr="007B444B">
        <w:t xml:space="preserve"> efectuarea </w:t>
      </w:r>
      <w:r w:rsidR="00341771" w:rsidRPr="007B444B">
        <w:t>plății</w:t>
      </w:r>
      <w:r w:rsidRPr="007B444B">
        <w:t>.</w:t>
      </w:r>
    </w:p>
    <w:p w:rsidR="00B870DE" w:rsidRPr="007B444B" w:rsidRDefault="00B870DE" w:rsidP="00B870DE">
      <w:pPr>
        <w:spacing w:before="80"/>
        <w:ind w:left="705" w:hanging="705"/>
      </w:pPr>
      <w:r w:rsidRPr="007B444B">
        <w:rPr>
          <w:b/>
        </w:rPr>
        <w:t>(10)</w:t>
      </w:r>
      <w:r w:rsidRPr="007B444B">
        <w:tab/>
      </w:r>
      <w:r w:rsidR="00341771" w:rsidRPr="007B444B">
        <w:t>Întârzierea</w:t>
      </w:r>
      <w:r w:rsidR="00341771">
        <w:t xml:space="preserve"> î</w:t>
      </w:r>
      <w:r w:rsidRPr="007B444B">
        <w:t xml:space="preserve">n efectuarea </w:t>
      </w:r>
      <w:r w:rsidR="00341771" w:rsidRPr="007B444B">
        <w:t>plății</w:t>
      </w:r>
      <w:r w:rsidRPr="007B444B">
        <w:t xml:space="preserve"> de </w:t>
      </w:r>
      <w:r w:rsidR="00341771" w:rsidRPr="007B444B">
        <w:t>către</w:t>
      </w:r>
      <w:r w:rsidRPr="007B444B">
        <w:t xml:space="preserve"> Beneficiar mai mult de ______________, d</w:t>
      </w:r>
      <w:r w:rsidR="00341771">
        <w:t>ă</w:t>
      </w:r>
      <w:r w:rsidRPr="007B444B">
        <w:t xml:space="preserve"> dr</w:t>
      </w:r>
      <w:r w:rsidR="00341771">
        <w:t>eptul Furnizorului să</w:t>
      </w:r>
      <w:r w:rsidRPr="007B444B">
        <w:t xml:space="preserve"> solicite rezilierea prezentului contract cu solicitarea </w:t>
      </w:r>
      <w:r w:rsidR="00341771" w:rsidRPr="007B444B">
        <w:t>plății</w:t>
      </w:r>
      <w:r w:rsidRPr="007B444B">
        <w:t xml:space="preserve"> sumelor restante, inclusiv a </w:t>
      </w:r>
      <w:r w:rsidR="00341771" w:rsidRPr="007B444B">
        <w:t>penalităților</w:t>
      </w:r>
      <w:r w:rsidRPr="007B444B">
        <w:t xml:space="preserve"> aferente calculate conform contractului.</w:t>
      </w:r>
    </w:p>
    <w:p w:rsidR="00211F53" w:rsidRDefault="00211F53" w:rsidP="00211F53">
      <w:pPr>
        <w:pStyle w:val="NoSpacing"/>
      </w:pPr>
    </w:p>
    <w:p w:rsidR="00211F53" w:rsidRDefault="00211F53" w:rsidP="00211F53">
      <w:pPr>
        <w:pStyle w:val="NoSpacing"/>
      </w:pPr>
    </w:p>
    <w:p w:rsidR="00B870DE" w:rsidRPr="00211F53" w:rsidRDefault="00B870DE" w:rsidP="00211F53">
      <w:pPr>
        <w:pStyle w:val="NoSpacing"/>
        <w:rPr>
          <w:b/>
        </w:rPr>
      </w:pPr>
      <w:r w:rsidRPr="00211F53">
        <w:rPr>
          <w:b/>
        </w:rPr>
        <w:t>CAP. IV DURATA CONTRACTULUI</w:t>
      </w:r>
    </w:p>
    <w:p w:rsidR="00B870DE" w:rsidRPr="007B444B" w:rsidRDefault="00B870DE" w:rsidP="00211F53">
      <w:pPr>
        <w:pStyle w:val="NoSpacing"/>
      </w:pPr>
      <w:r w:rsidRPr="007B444B">
        <w:t>Art.9 Durata contractului</w:t>
      </w:r>
    </w:p>
    <w:p w:rsidR="00211F53" w:rsidRDefault="00211F53" w:rsidP="00211F53">
      <w:pPr>
        <w:pStyle w:val="NoSpacing"/>
      </w:pPr>
    </w:p>
    <w:p w:rsidR="00B870DE" w:rsidRPr="00211F53" w:rsidRDefault="00B870DE" w:rsidP="00211F53">
      <w:pPr>
        <w:pStyle w:val="NoSpacing"/>
        <w:rPr>
          <w:b/>
        </w:rPr>
      </w:pPr>
      <w:r w:rsidRPr="00211F53">
        <w:rPr>
          <w:b/>
        </w:rPr>
        <w:t xml:space="preserve">CAP. V  DREPTURILE </w:t>
      </w:r>
      <w:r w:rsidR="00CA3F83" w:rsidRPr="00211F53">
        <w:rPr>
          <w:b/>
        </w:rPr>
        <w:t>ȘI OBLIGAȚ</w:t>
      </w:r>
      <w:r w:rsidRPr="00211F53">
        <w:rPr>
          <w:b/>
        </w:rPr>
        <w:t>IILE P</w:t>
      </w:r>
      <w:r w:rsidR="00CA3F83" w:rsidRPr="00211F53">
        <w:rPr>
          <w:b/>
        </w:rPr>
        <w:t>Ă</w:t>
      </w:r>
      <w:r w:rsidRPr="00211F53">
        <w:rPr>
          <w:b/>
        </w:rPr>
        <w:t>R</w:t>
      </w:r>
      <w:r w:rsidR="00CA3F83" w:rsidRPr="00211F53">
        <w:rPr>
          <w:b/>
        </w:rPr>
        <w:t>Ț</w:t>
      </w:r>
      <w:r w:rsidRPr="00211F53">
        <w:rPr>
          <w:b/>
        </w:rPr>
        <w:t>ILOR</w:t>
      </w:r>
    </w:p>
    <w:p w:rsidR="00B870DE" w:rsidRPr="007B444B" w:rsidRDefault="00B870DE" w:rsidP="00211F53">
      <w:pPr>
        <w:pStyle w:val="NoSpacing"/>
      </w:pPr>
      <w:r w:rsidRPr="007B444B">
        <w:t xml:space="preserve">Art.10 Drepturile </w:t>
      </w:r>
      <w:r w:rsidR="00CA3F83">
        <w:t>ș</w:t>
      </w:r>
      <w:r w:rsidRPr="007B444B">
        <w:t xml:space="preserve">i </w:t>
      </w:r>
      <w:r w:rsidR="00CA3F83" w:rsidRPr="007B444B">
        <w:t>obligațiile</w:t>
      </w:r>
      <w:r w:rsidRPr="007B444B">
        <w:t xml:space="preserve"> Furnizorului</w:t>
      </w:r>
    </w:p>
    <w:p w:rsidR="00B870DE" w:rsidRPr="007B444B" w:rsidRDefault="00B870DE" w:rsidP="00211F53">
      <w:pPr>
        <w:pStyle w:val="NoSpacing"/>
      </w:pPr>
      <w:r w:rsidRPr="007B444B">
        <w:t xml:space="preserve">Art.11  Drepturile </w:t>
      </w:r>
      <w:r w:rsidR="007C62C8">
        <w:t>ș</w:t>
      </w:r>
      <w:r w:rsidRPr="007B444B">
        <w:t xml:space="preserve">i </w:t>
      </w:r>
      <w:r w:rsidR="007C62C8" w:rsidRPr="007B444B">
        <w:t>obligațiile</w:t>
      </w:r>
      <w:r w:rsidRPr="007B444B">
        <w:t xml:space="preserve"> Beneficiarului</w:t>
      </w:r>
    </w:p>
    <w:p w:rsidR="007C62C8" w:rsidRDefault="007C62C8" w:rsidP="00211F53">
      <w:pPr>
        <w:pStyle w:val="NoSpacing"/>
      </w:pPr>
      <w:r w:rsidRPr="003F77D6">
        <w:t>Art.</w:t>
      </w:r>
      <w:r>
        <w:t>12</w:t>
      </w:r>
      <w:r w:rsidRPr="003F77D6">
        <w:t xml:space="preserve"> </w:t>
      </w:r>
      <w:r>
        <w:t>Prelucrarea datelor cu caracter personal</w:t>
      </w:r>
    </w:p>
    <w:p w:rsidR="00B870DE" w:rsidRPr="007B444B" w:rsidRDefault="00B870DE" w:rsidP="00211F53">
      <w:pPr>
        <w:pStyle w:val="NoSpacing"/>
      </w:pPr>
      <w:r w:rsidRPr="007B444B">
        <w:t>Art.1</w:t>
      </w:r>
      <w:r w:rsidR="007C62C8">
        <w:t>3</w:t>
      </w:r>
      <w:r w:rsidRPr="007B444B">
        <w:t xml:space="preserve"> Clauz</w:t>
      </w:r>
      <w:r w:rsidR="007C62C8">
        <w:t>ă</w:t>
      </w:r>
      <w:r w:rsidRPr="007B444B">
        <w:t xml:space="preserve"> penal</w:t>
      </w:r>
      <w:r w:rsidR="007C62C8">
        <w:t>ă</w:t>
      </w:r>
    </w:p>
    <w:p w:rsidR="00141538" w:rsidRPr="003F77D6" w:rsidRDefault="00141538" w:rsidP="00211F53">
      <w:pPr>
        <w:pStyle w:val="NoSpacing"/>
      </w:pPr>
      <w:r w:rsidRPr="003F77D6">
        <w:t>Art.</w:t>
      </w:r>
      <w:r>
        <w:t>14</w:t>
      </w:r>
      <w:r w:rsidRPr="003F77D6">
        <w:t xml:space="preserve"> Forța major</w:t>
      </w:r>
      <w:r>
        <w:t>ă</w:t>
      </w:r>
      <w:r w:rsidRPr="003F77D6">
        <w:t xml:space="preserve"> si cazul fortuit</w:t>
      </w:r>
    </w:p>
    <w:p w:rsidR="00211F53" w:rsidRDefault="00211F53" w:rsidP="00211F53">
      <w:pPr>
        <w:pStyle w:val="NoSpacing"/>
      </w:pPr>
    </w:p>
    <w:p w:rsidR="00B870DE" w:rsidRPr="00211F53" w:rsidRDefault="00141538" w:rsidP="00211F53">
      <w:pPr>
        <w:pStyle w:val="NoSpacing"/>
        <w:rPr>
          <w:b/>
        </w:rPr>
      </w:pPr>
      <w:r w:rsidRPr="00211F53">
        <w:rPr>
          <w:b/>
        </w:rPr>
        <w:t>CAP. VI  MODIFICAREA ȘI Î</w:t>
      </w:r>
      <w:r w:rsidR="00B870DE" w:rsidRPr="00211F53">
        <w:rPr>
          <w:b/>
        </w:rPr>
        <w:t xml:space="preserve">NCETAREA CONTRACTULUI </w:t>
      </w:r>
    </w:p>
    <w:p w:rsidR="00B870DE" w:rsidRPr="007B444B" w:rsidRDefault="00B870DE" w:rsidP="00211F53">
      <w:pPr>
        <w:pStyle w:val="NoSpacing"/>
      </w:pPr>
      <w:r w:rsidRPr="007B444B">
        <w:t>Art.1</w:t>
      </w:r>
      <w:r w:rsidR="00141538">
        <w:t>5</w:t>
      </w:r>
      <w:r w:rsidRPr="007B444B">
        <w:t xml:space="preserve"> Modificarea contractului</w:t>
      </w:r>
    </w:p>
    <w:p w:rsidR="00B870DE" w:rsidRPr="007B444B" w:rsidRDefault="00B870DE" w:rsidP="00211F53">
      <w:pPr>
        <w:pStyle w:val="NoSpacing"/>
      </w:pPr>
      <w:r w:rsidRPr="007B444B">
        <w:t>Art.1</w:t>
      </w:r>
      <w:r w:rsidR="00440BE6">
        <w:t>6</w:t>
      </w:r>
      <w:r w:rsidRPr="007B444B">
        <w:t xml:space="preserve"> </w:t>
      </w:r>
      <w:r w:rsidR="00440BE6" w:rsidRPr="007B444B">
        <w:t>Încetarea</w:t>
      </w:r>
      <w:r w:rsidRPr="007B444B">
        <w:t xml:space="preserve"> contractului</w:t>
      </w:r>
    </w:p>
    <w:p w:rsidR="00211F53" w:rsidRDefault="00211F53" w:rsidP="00211F53">
      <w:pPr>
        <w:pStyle w:val="NoSpacing"/>
      </w:pPr>
    </w:p>
    <w:p w:rsidR="00B870DE" w:rsidRPr="00211F53" w:rsidRDefault="00B870DE" w:rsidP="00211F53">
      <w:pPr>
        <w:pStyle w:val="NoSpacing"/>
        <w:rPr>
          <w:b/>
        </w:rPr>
      </w:pPr>
      <w:r w:rsidRPr="00211F53">
        <w:rPr>
          <w:b/>
        </w:rPr>
        <w:t>C</w:t>
      </w:r>
      <w:r w:rsidR="00CB55B3" w:rsidRPr="00211F53">
        <w:rPr>
          <w:b/>
        </w:rPr>
        <w:t>AP. VII  DISPOZIȚ</w:t>
      </w:r>
      <w:r w:rsidRPr="00211F53">
        <w:rPr>
          <w:b/>
        </w:rPr>
        <w:t>II FINALE</w:t>
      </w:r>
    </w:p>
    <w:p w:rsidR="00B870DE" w:rsidRPr="007B444B" w:rsidRDefault="00B870DE" w:rsidP="00211F53">
      <w:pPr>
        <w:pStyle w:val="NoSpacing"/>
      </w:pPr>
      <w:r w:rsidRPr="007B444B">
        <w:t>Art.1</w:t>
      </w:r>
      <w:r w:rsidR="00CB55B3">
        <w:t>7</w:t>
      </w:r>
      <w:r w:rsidRPr="007B444B">
        <w:t xml:space="preserve"> </w:t>
      </w:r>
      <w:r w:rsidR="00CB55B3" w:rsidRPr="007B444B">
        <w:t>Notificări</w:t>
      </w:r>
      <w:r w:rsidRPr="007B444B">
        <w:t xml:space="preserve"> </w:t>
      </w:r>
      <w:r w:rsidR="00CB55B3">
        <w:t>î</w:t>
      </w:r>
      <w:r w:rsidRPr="007B444B">
        <w:t xml:space="preserve">ntre </w:t>
      </w:r>
      <w:r w:rsidR="00CB55B3" w:rsidRPr="007B444B">
        <w:t>părți</w:t>
      </w:r>
    </w:p>
    <w:p w:rsidR="00B870DE" w:rsidRDefault="00B870DE" w:rsidP="00211F53">
      <w:pPr>
        <w:pStyle w:val="NoSpacing"/>
      </w:pPr>
      <w:r w:rsidRPr="007B444B">
        <w:t>Art.1</w:t>
      </w:r>
      <w:r w:rsidR="00CB55B3">
        <w:t>8</w:t>
      </w:r>
      <w:r w:rsidRPr="007B444B">
        <w:t xml:space="preserve"> Litigii. Alte </w:t>
      </w:r>
      <w:r w:rsidR="00CB55B3" w:rsidRPr="007B444B">
        <w:t>dispoziții</w:t>
      </w:r>
      <w:r w:rsidRPr="007B444B">
        <w:t xml:space="preserve"> finale</w:t>
      </w:r>
    </w:p>
    <w:p w:rsidR="00211F53" w:rsidRPr="007B444B" w:rsidRDefault="00211F53" w:rsidP="00211F53">
      <w:pPr>
        <w:pStyle w:val="NoSpacing"/>
      </w:pPr>
    </w:p>
    <w:p w:rsidR="00B870DE" w:rsidRPr="00211F53" w:rsidRDefault="00211F53" w:rsidP="00211F53">
      <w:pPr>
        <w:pStyle w:val="NoSpacing"/>
        <w:rPr>
          <w:b/>
          <w:szCs w:val="22"/>
        </w:rPr>
      </w:pPr>
      <w:r w:rsidRPr="00211F53">
        <w:rPr>
          <w:b/>
          <w:szCs w:val="22"/>
        </w:rPr>
        <w:t>A</w:t>
      </w:r>
      <w:r>
        <w:rPr>
          <w:b/>
          <w:szCs w:val="22"/>
        </w:rPr>
        <w:t>CTE ANEXĂ LA PREZENTUL CONTRACT</w:t>
      </w:r>
    </w:p>
    <w:p w:rsidR="00B870DE" w:rsidRPr="00211F53" w:rsidRDefault="00B870DE" w:rsidP="00211F53">
      <w:pPr>
        <w:pStyle w:val="NoSpacing"/>
      </w:pPr>
      <w:r w:rsidRPr="00211F53">
        <w:t>Ane</w:t>
      </w:r>
      <w:r w:rsidR="004D188A" w:rsidRPr="00211F53">
        <w:t xml:space="preserve">xa </w:t>
      </w:r>
      <w:r w:rsidR="00211F53">
        <w:t>n</w:t>
      </w:r>
      <w:r w:rsidR="004D188A" w:rsidRPr="00211F53">
        <w:t>r.1 - Servicii oferite. Preț</w:t>
      </w:r>
      <w:r w:rsidR="000A3CA1">
        <w:t>uri</w:t>
      </w:r>
    </w:p>
    <w:p w:rsidR="00B870DE" w:rsidRPr="00211F53" w:rsidRDefault="00211F53" w:rsidP="00211F53">
      <w:pPr>
        <w:pStyle w:val="NoSpacing"/>
      </w:pPr>
      <w:r>
        <w:t>Anexa n</w:t>
      </w:r>
      <w:r w:rsidR="00B870DE" w:rsidRPr="00211F53">
        <w:t xml:space="preserve">r.2 - Proces verbal de </w:t>
      </w:r>
      <w:r w:rsidR="000A3CA1">
        <w:t>recepție</w:t>
      </w:r>
    </w:p>
    <w:p w:rsidR="004D188A" w:rsidRPr="00211F53" w:rsidRDefault="004D188A" w:rsidP="00211F53">
      <w:pPr>
        <w:pStyle w:val="NoSpacing"/>
      </w:pPr>
      <w:r w:rsidRPr="00211F53">
        <w:t xml:space="preserve">Anexa </w:t>
      </w:r>
      <w:r w:rsidR="00211F53">
        <w:t>n</w:t>
      </w:r>
      <w:r w:rsidRPr="00211F53">
        <w:t>r.3 - Acord cu privire la protecția și prelucrarea datelor cu caracter personal</w:t>
      </w:r>
    </w:p>
    <w:p w:rsidR="004D188A" w:rsidRPr="003F77D6" w:rsidRDefault="004D188A" w:rsidP="00211F53">
      <w:pPr>
        <w:pStyle w:val="NoSpacing"/>
        <w:rPr>
          <w:i/>
        </w:rPr>
      </w:pPr>
      <w:bookmarkStart w:id="0" w:name="_GoBack"/>
      <w:bookmarkEnd w:id="0"/>
    </w:p>
    <w:sectPr w:rsidR="004D188A" w:rsidRPr="003F77D6" w:rsidSect="00466392">
      <w:footerReference w:type="even" r:id="rId7"/>
      <w:footerReference w:type="default" r:id="rId8"/>
      <w:pgSz w:w="11907" w:h="16840" w:code="9"/>
      <w:pgMar w:top="540" w:right="1134" w:bottom="851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AC" w:rsidRDefault="00B30EAC">
      <w:pPr>
        <w:spacing w:before="0"/>
      </w:pPr>
      <w:r>
        <w:separator/>
      </w:r>
    </w:p>
  </w:endnote>
  <w:endnote w:type="continuationSeparator" w:id="0">
    <w:p w:rsidR="00B30EAC" w:rsidRDefault="00B30E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8A" w:rsidRDefault="004D188A" w:rsidP="004663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88A" w:rsidRDefault="004D18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8A" w:rsidRDefault="004D188A" w:rsidP="004663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CA1">
      <w:rPr>
        <w:rStyle w:val="PageNumber"/>
        <w:noProof/>
      </w:rPr>
      <w:t>4</w:t>
    </w:r>
    <w:r>
      <w:rPr>
        <w:rStyle w:val="PageNumber"/>
      </w:rPr>
      <w:fldChar w:fldCharType="end"/>
    </w:r>
  </w:p>
  <w:p w:rsidR="004D188A" w:rsidRDefault="004D1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AC" w:rsidRDefault="00B30EAC">
      <w:pPr>
        <w:spacing w:before="0"/>
      </w:pPr>
      <w:r>
        <w:separator/>
      </w:r>
    </w:p>
  </w:footnote>
  <w:footnote w:type="continuationSeparator" w:id="0">
    <w:p w:rsidR="00B30EAC" w:rsidRDefault="00B30EA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5938"/>
    <w:multiLevelType w:val="hybridMultilevel"/>
    <w:tmpl w:val="E8443CBE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876D6"/>
    <w:multiLevelType w:val="hybridMultilevel"/>
    <w:tmpl w:val="9438B374"/>
    <w:lvl w:ilvl="0" w:tplc="2D0C9CE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E705F65"/>
    <w:multiLevelType w:val="hybridMultilevel"/>
    <w:tmpl w:val="E1B691D4"/>
    <w:lvl w:ilvl="0" w:tplc="81AE96E8">
      <w:start w:val="1"/>
      <w:numFmt w:val="bullet"/>
      <w:lvlText w:val="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B9657FB"/>
    <w:multiLevelType w:val="hybridMultilevel"/>
    <w:tmpl w:val="22CA28D8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525C88"/>
    <w:multiLevelType w:val="hybridMultilevel"/>
    <w:tmpl w:val="432EBCF8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EA21984"/>
    <w:multiLevelType w:val="hybridMultilevel"/>
    <w:tmpl w:val="00E82010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A351904"/>
    <w:multiLevelType w:val="hybridMultilevel"/>
    <w:tmpl w:val="D7C8D1A0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C2F682F"/>
    <w:multiLevelType w:val="hybridMultilevel"/>
    <w:tmpl w:val="57969F48"/>
    <w:lvl w:ilvl="0" w:tplc="7BF4BBB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482E2A"/>
    <w:multiLevelType w:val="hybridMultilevel"/>
    <w:tmpl w:val="73D06FB4"/>
    <w:lvl w:ilvl="0" w:tplc="3050B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226DB9"/>
    <w:multiLevelType w:val="hybridMultilevel"/>
    <w:tmpl w:val="4A1A3400"/>
    <w:lvl w:ilvl="0" w:tplc="81AE96E8">
      <w:start w:val="1"/>
      <w:numFmt w:val="bullet"/>
      <w:lvlText w:val="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76450222"/>
    <w:multiLevelType w:val="hybridMultilevel"/>
    <w:tmpl w:val="09429C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1"/>
    <w:rsid w:val="0007046C"/>
    <w:rsid w:val="000A3CA1"/>
    <w:rsid w:val="000C48B0"/>
    <w:rsid w:val="000E01CE"/>
    <w:rsid w:val="000E5EAB"/>
    <w:rsid w:val="00141538"/>
    <w:rsid w:val="001721A7"/>
    <w:rsid w:val="001D393F"/>
    <w:rsid w:val="00211F53"/>
    <w:rsid w:val="003028C9"/>
    <w:rsid w:val="00341771"/>
    <w:rsid w:val="003B0F61"/>
    <w:rsid w:val="003F6ABD"/>
    <w:rsid w:val="00425619"/>
    <w:rsid w:val="00440BE6"/>
    <w:rsid w:val="00443F4A"/>
    <w:rsid w:val="00466392"/>
    <w:rsid w:val="004B6A7B"/>
    <w:rsid w:val="004D188A"/>
    <w:rsid w:val="004D33D3"/>
    <w:rsid w:val="00647D76"/>
    <w:rsid w:val="00697AB1"/>
    <w:rsid w:val="00757614"/>
    <w:rsid w:val="00761095"/>
    <w:rsid w:val="007766B4"/>
    <w:rsid w:val="007C62C8"/>
    <w:rsid w:val="008105F2"/>
    <w:rsid w:val="00883DD5"/>
    <w:rsid w:val="00AB6C91"/>
    <w:rsid w:val="00B2176D"/>
    <w:rsid w:val="00B30EAC"/>
    <w:rsid w:val="00B870DE"/>
    <w:rsid w:val="00BE45DA"/>
    <w:rsid w:val="00C62DD9"/>
    <w:rsid w:val="00CA3F83"/>
    <w:rsid w:val="00CB55B3"/>
    <w:rsid w:val="00CD756F"/>
    <w:rsid w:val="00DC08C1"/>
    <w:rsid w:val="00E25192"/>
    <w:rsid w:val="00EA440F"/>
    <w:rsid w:val="00EA6032"/>
    <w:rsid w:val="00EC3CDA"/>
    <w:rsid w:val="00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C2DF7-4B19-49CF-B1B1-46603961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0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870DE"/>
    <w:pPr>
      <w:keepNext/>
      <w:spacing w:before="20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870DE"/>
    <w:pPr>
      <w:keepNext/>
      <w:spacing w:before="200" w:after="100"/>
      <w:jc w:val="center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0DE"/>
    <w:rPr>
      <w:rFonts w:ascii="Times New Roman" w:eastAsia="Times New Roman" w:hAnsi="Times New Roman" w:cs="Arial"/>
      <w:b/>
      <w:bCs/>
      <w:kern w:val="32"/>
      <w:sz w:val="28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B870DE"/>
    <w:rPr>
      <w:rFonts w:ascii="Times New Roman" w:eastAsia="Times New Roman" w:hAnsi="Times New Roman" w:cs="Arial"/>
      <w:b/>
      <w:bCs/>
      <w:i/>
      <w:iCs/>
      <w:sz w:val="24"/>
      <w:szCs w:val="28"/>
      <w:lang w:val="ro-RO" w:eastAsia="ro-RO"/>
    </w:rPr>
  </w:style>
  <w:style w:type="paragraph" w:styleId="Footer">
    <w:name w:val="footer"/>
    <w:basedOn w:val="Normal"/>
    <w:link w:val="FooterChar"/>
    <w:rsid w:val="00B870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870D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B870DE"/>
  </w:style>
  <w:style w:type="paragraph" w:customStyle="1" w:styleId="StilTitlu2Centrat">
    <w:name w:val="Stil Titlu 2 + Centrat"/>
    <w:basedOn w:val="Heading2"/>
    <w:rsid w:val="007C62C8"/>
    <w:pPr>
      <w:spacing w:before="300" w:after="300"/>
    </w:pPr>
    <w:rPr>
      <w:rFonts w:cs="Times New Roman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F6AB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F6ABD"/>
    <w:pPr>
      <w:jc w:val="left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3F6A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F6ABD"/>
    <w:rPr>
      <w:vertAlign w:val="superscript"/>
    </w:rPr>
  </w:style>
  <w:style w:type="paragraph" w:styleId="NoSpacing">
    <w:name w:val="No Spacing"/>
    <w:uiPriority w:val="1"/>
    <w:qFormat/>
    <w:rsid w:val="00211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2098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Andrievici</dc:creator>
  <cp:keywords/>
  <dc:description/>
  <cp:lastModifiedBy>Viorel Andrievici</cp:lastModifiedBy>
  <cp:revision>29</cp:revision>
  <dcterms:created xsi:type="dcterms:W3CDTF">2019-04-27T10:18:00Z</dcterms:created>
  <dcterms:modified xsi:type="dcterms:W3CDTF">2020-04-24T13:05:00Z</dcterms:modified>
</cp:coreProperties>
</file>